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BFE5" w14:textId="77777777" w:rsidR="00296BDE" w:rsidRPr="008159EE" w:rsidRDefault="00296BDE" w:rsidP="008159EE">
      <w:pPr>
        <w:jc w:val="right"/>
        <w:rPr>
          <w:rFonts w:ascii="Sylfaen" w:hAnsi="Sylfaen"/>
        </w:rPr>
      </w:pPr>
    </w:p>
    <w:p w14:paraId="3F66BE36" w14:textId="77777777" w:rsidR="008159EE" w:rsidRPr="008159EE" w:rsidRDefault="008159EE" w:rsidP="008159EE">
      <w:pPr>
        <w:jc w:val="center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წალენჯიხის</w:t>
      </w:r>
      <w:proofErr w:type="spellEnd"/>
      <w:r w:rsidRPr="008159EE">
        <w:rPr>
          <w:rFonts w:ascii="Sylfaen" w:hAnsi="Sylfaen"/>
          <w:b/>
        </w:rPr>
        <w:t xml:space="preserve"> მუნიციპალიტეტის </w:t>
      </w:r>
      <w:proofErr w:type="spellStart"/>
      <w:r w:rsidRPr="008159EE">
        <w:rPr>
          <w:rFonts w:ascii="Sylfaen" w:hAnsi="Sylfaen"/>
          <w:b/>
        </w:rPr>
        <w:t>არასამეწარმეო</w:t>
      </w:r>
      <w:proofErr w:type="spellEnd"/>
      <w:r w:rsidRPr="008159EE">
        <w:rPr>
          <w:rFonts w:ascii="Sylfaen" w:hAnsi="Sylfaen"/>
          <w:b/>
        </w:rPr>
        <w:t xml:space="preserve"> (</w:t>
      </w:r>
      <w:proofErr w:type="spellStart"/>
      <w:r w:rsidRPr="008159EE">
        <w:rPr>
          <w:rFonts w:ascii="Sylfaen" w:hAnsi="Sylfaen"/>
          <w:b/>
        </w:rPr>
        <w:t>არაკომერციული</w:t>
      </w:r>
      <w:proofErr w:type="spellEnd"/>
      <w:r w:rsidRPr="008159EE">
        <w:rPr>
          <w:rFonts w:ascii="Sylfaen" w:hAnsi="Sylfaen"/>
          <w:b/>
        </w:rPr>
        <w:t xml:space="preserve">) </w:t>
      </w:r>
      <w:proofErr w:type="spellStart"/>
      <w:r w:rsidRPr="008159EE">
        <w:rPr>
          <w:rFonts w:ascii="Sylfaen" w:hAnsi="Sylfaen"/>
          <w:b/>
        </w:rPr>
        <w:t>იურიდიული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პირის</w:t>
      </w:r>
      <w:proofErr w:type="spellEnd"/>
      <w:r w:rsidRPr="008159EE">
        <w:rPr>
          <w:rFonts w:ascii="Sylfaen" w:hAnsi="Sylfaen"/>
          <w:b/>
        </w:rPr>
        <w:t xml:space="preserve"> „</w:t>
      </w:r>
      <w:proofErr w:type="spellStart"/>
      <w:r w:rsidRPr="008159EE">
        <w:rPr>
          <w:rFonts w:ascii="Sylfaen" w:hAnsi="Sylfaen"/>
          <w:b/>
        </w:rPr>
        <w:t>წალენჯიხის</w:t>
      </w:r>
      <w:proofErr w:type="spellEnd"/>
      <w:r>
        <w:rPr>
          <w:rFonts w:ascii="Sylfaen" w:hAnsi="Sylfaen"/>
          <w:b/>
          <w:lang w:val="ka-GE"/>
        </w:rPr>
        <w:t xml:space="preserve"> </w:t>
      </w:r>
      <w:r w:rsidRPr="008159EE">
        <w:rPr>
          <w:rFonts w:ascii="Sylfaen" w:hAnsi="Sylfaen"/>
          <w:b/>
        </w:rPr>
        <w:t xml:space="preserve">მუნიციპალიტეტის </w:t>
      </w:r>
      <w:proofErr w:type="spellStart"/>
      <w:r w:rsidRPr="008159EE">
        <w:rPr>
          <w:rFonts w:ascii="Sylfaen" w:hAnsi="Sylfaen"/>
          <w:b/>
        </w:rPr>
        <w:t>სკოლამდელი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სააღმზრდელო</w:t>
      </w:r>
      <w:r w:rsidR="008E7E30">
        <w:rPr>
          <w:rFonts w:ascii="Sylfaen" w:hAnsi="Sylfaen"/>
          <w:b/>
        </w:rPr>
        <w:t>-</w:t>
      </w:r>
      <w:r w:rsidR="008E7E30" w:rsidRPr="008159EE">
        <w:rPr>
          <w:rFonts w:ascii="Sylfaen" w:hAnsi="Sylfaen"/>
          <w:b/>
        </w:rPr>
        <w:t>საგანმანათლებლო</w:t>
      </w:r>
      <w:proofErr w:type="spellEnd"/>
      <w:r w:rsidR="008E7E30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დაწესებულებათა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მართვის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proofErr w:type="gramStart"/>
      <w:r w:rsidRPr="008159EE">
        <w:rPr>
          <w:rFonts w:ascii="Sylfaen" w:hAnsi="Sylfaen"/>
          <w:b/>
        </w:rPr>
        <w:t>ცენტრი</w:t>
      </w:r>
      <w:proofErr w:type="spellEnd"/>
      <w:r w:rsidRPr="008159EE">
        <w:rPr>
          <w:rFonts w:ascii="Sylfaen" w:hAnsi="Sylfaen"/>
          <w:b/>
        </w:rPr>
        <w:t>“</w:t>
      </w:r>
      <w:proofErr w:type="gramEnd"/>
    </w:p>
    <w:p w14:paraId="639BE792" w14:textId="77777777" w:rsidR="008159EE" w:rsidRPr="008159EE" w:rsidRDefault="008159EE" w:rsidP="008159EE">
      <w:pPr>
        <w:jc w:val="center"/>
        <w:rPr>
          <w:rFonts w:ascii="Sylfaen" w:hAnsi="Sylfaen"/>
          <w:b/>
        </w:rPr>
      </w:pPr>
      <w:r w:rsidRPr="008159EE">
        <w:rPr>
          <w:rFonts w:ascii="Sylfaen" w:hAnsi="Sylfaen"/>
          <w:b/>
        </w:rPr>
        <w:t>წ ე ს დ ე ბ ა</w:t>
      </w:r>
    </w:p>
    <w:p w14:paraId="6F0FB097" w14:textId="77777777" w:rsidR="008159EE" w:rsidRPr="008159EE" w:rsidRDefault="008159EE" w:rsidP="008159EE">
      <w:pPr>
        <w:jc w:val="center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თავი</w:t>
      </w:r>
      <w:proofErr w:type="spellEnd"/>
      <w:r w:rsidRPr="008159EE">
        <w:rPr>
          <w:rFonts w:ascii="Sylfaen" w:hAnsi="Sylfaen"/>
        </w:rPr>
        <w:t xml:space="preserve"> I. </w:t>
      </w:r>
      <w:proofErr w:type="spellStart"/>
      <w:r w:rsidRPr="008159EE">
        <w:rPr>
          <w:rFonts w:ascii="Sylfaen" w:hAnsi="Sylfaen"/>
        </w:rPr>
        <w:t>ზოგადი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ნაწილი</w:t>
      </w:r>
      <w:proofErr w:type="spellEnd"/>
    </w:p>
    <w:p w14:paraId="47F687EB" w14:textId="77777777" w:rsidR="008159EE" w:rsidRPr="008159EE" w:rsidRDefault="008159EE" w:rsidP="008159EE">
      <w:pPr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1. </w:t>
      </w:r>
      <w:proofErr w:type="spellStart"/>
      <w:r w:rsidRPr="008159EE">
        <w:rPr>
          <w:rFonts w:ascii="Sylfaen" w:hAnsi="Sylfaen"/>
          <w:b/>
        </w:rPr>
        <w:t>ზოგადი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დებულებები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57C90DF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წალენჯიხის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არასამეწარმეო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არაკომერციული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იურიდიული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პირი</w:t>
      </w:r>
      <w:proofErr w:type="spellEnd"/>
      <w:r w:rsidRPr="008159EE">
        <w:rPr>
          <w:rFonts w:ascii="Sylfaen" w:hAnsi="Sylfaen"/>
        </w:rPr>
        <w:t xml:space="preserve">   „</w:t>
      </w:r>
      <w:proofErr w:type="spellStart"/>
      <w:r w:rsidRPr="008159EE">
        <w:rPr>
          <w:rFonts w:ascii="Sylfaen" w:hAnsi="Sylfaen"/>
        </w:rPr>
        <w:t>წალენჯიხის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სააღმზრდელო</w:t>
      </w:r>
      <w:proofErr w:type="spellEnd"/>
      <w:r w:rsidR="00296BDE">
        <w:rPr>
          <w:rFonts w:ascii="Sylfaen" w:hAnsi="Sylfaen"/>
          <w:lang w:val="ka-GE"/>
        </w:rPr>
        <w:t>-საგანმანათლებლო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>“ (</w:t>
      </w:r>
      <w:proofErr w:type="spellStart"/>
      <w:proofErr w:type="gramEnd"/>
      <w:r w:rsidRPr="008159EE">
        <w:rPr>
          <w:rFonts w:ascii="Sylfaen" w:hAnsi="Sylfaen"/>
        </w:rPr>
        <w:t>შემდგომში</w:t>
      </w:r>
      <w:proofErr w:type="spellEnd"/>
      <w:proofErr w:type="gramStart"/>
      <w:r w:rsidRPr="008159EE">
        <w:rPr>
          <w:rFonts w:ascii="Sylfaen" w:hAnsi="Sylfaen"/>
        </w:rPr>
        <w:t>- ,,</w:t>
      </w:r>
      <w:proofErr w:type="spellStart"/>
      <w:r w:rsidRPr="008159EE">
        <w:rPr>
          <w:rFonts w:ascii="Sylfaen" w:hAnsi="Sylfaen"/>
        </w:rPr>
        <w:t>ცენტრი</w:t>
      </w:r>
      <w:proofErr w:type="spellEnd"/>
      <w:proofErr w:type="gramEnd"/>
      <w:r w:rsidRPr="008159EE">
        <w:rPr>
          <w:rFonts w:ascii="Sylfaen" w:hAnsi="Sylfaen"/>
        </w:rPr>
        <w:t xml:space="preserve">“) </w:t>
      </w:r>
      <w:proofErr w:type="spellStart"/>
      <w:proofErr w:type="gramStart"/>
      <w:r w:rsidRPr="008159EE">
        <w:rPr>
          <w:rFonts w:ascii="Sylfaen" w:hAnsi="Sylfaen"/>
        </w:rPr>
        <w:t>დაფუძნებულია</w:t>
      </w:r>
      <w:proofErr w:type="spellEnd"/>
      <w:r w:rsidRPr="008159EE">
        <w:rPr>
          <w:rFonts w:ascii="Sylfaen" w:hAnsi="Sylfaen"/>
        </w:rPr>
        <w:t xml:space="preserve">  </w:t>
      </w:r>
      <w:r w:rsidR="00296BDE">
        <w:rPr>
          <w:rFonts w:ascii="Sylfaen" w:hAnsi="Sylfaen"/>
          <w:lang w:val="ka-GE"/>
        </w:rPr>
        <w:t>და</w:t>
      </w:r>
      <w:proofErr w:type="gramEnd"/>
      <w:r w:rsidR="00296BDE">
        <w:rPr>
          <w:rFonts w:ascii="Sylfaen" w:hAnsi="Sylfaen"/>
          <w:lang w:val="ka-GE"/>
        </w:rPr>
        <w:t xml:space="preserve"> </w:t>
      </w:r>
      <w:proofErr w:type="gramStart"/>
      <w:r w:rsidR="00296BDE">
        <w:rPr>
          <w:rFonts w:ascii="Sylfaen" w:hAnsi="Sylfaen"/>
          <w:lang w:val="ka-GE"/>
        </w:rPr>
        <w:t xml:space="preserve">მოქმედებს </w:t>
      </w:r>
      <w:r w:rsidRPr="008159EE">
        <w:rPr>
          <w:rFonts w:ascii="Sylfaen" w:hAnsi="Sylfaen"/>
        </w:rPr>
        <w:t>,,</w:t>
      </w:r>
      <w:proofErr w:type="spellStart"/>
      <w:r w:rsidRPr="008159EE">
        <w:rPr>
          <w:rFonts w:ascii="Sylfaen" w:hAnsi="Sylfaen"/>
        </w:rPr>
        <w:t>ადგილობრივითვით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მმართველობის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კოდექსი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და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კანონის</w:t>
      </w:r>
      <w:proofErr w:type="spellEnd"/>
      <w:r w:rsidRPr="008159EE">
        <w:rPr>
          <w:rFonts w:ascii="Sylfaen" w:hAnsi="Sylfaen"/>
        </w:rPr>
        <w:t xml:space="preserve"> ,,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სამოქალაქო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კოდექსი</w:t>
      </w:r>
      <w:proofErr w:type="spellEnd"/>
      <w:r w:rsidRPr="008159EE">
        <w:rPr>
          <w:rFonts w:ascii="Sylfaen" w:hAnsi="Sylfaen"/>
        </w:rPr>
        <w:t>“</w:t>
      </w:r>
      <w:proofErr w:type="gramEnd"/>
      <w:r w:rsidRPr="008159EE">
        <w:rPr>
          <w:rFonts w:ascii="Sylfaen" w:hAnsi="Sylfaen"/>
        </w:rPr>
        <w:t>-ს</w:t>
      </w:r>
      <w:r w:rsidR="00296BDE">
        <w:rPr>
          <w:rFonts w:ascii="Sylfaen" w:hAnsi="Sylfaen"/>
          <w:lang w:val="ka-GE"/>
        </w:rPr>
        <w:t>, „</w:t>
      </w:r>
      <w:r w:rsidR="00296BDE" w:rsidRPr="00296BDE">
        <w:rPr>
          <w:rFonts w:ascii="Sylfaen" w:hAnsi="Sylfaen"/>
          <w:lang w:val="ka-GE"/>
        </w:rPr>
        <w:t xml:space="preserve">ადრეული და სკოლამდელი აღზრდისა და განათლების </w:t>
      </w:r>
      <w:proofErr w:type="gramStart"/>
      <w:r w:rsidR="00296BDE" w:rsidRPr="00296BDE">
        <w:rPr>
          <w:rFonts w:ascii="Sylfaen" w:hAnsi="Sylfaen"/>
          <w:lang w:val="ka-GE"/>
        </w:rPr>
        <w:t>შესახებ</w:t>
      </w:r>
      <w:r w:rsidR="00296BDE">
        <w:rPr>
          <w:rFonts w:ascii="Sylfaen" w:hAnsi="Sylfaen"/>
          <w:lang w:val="ka-GE"/>
        </w:rPr>
        <w:t>“ საქართველოს</w:t>
      </w:r>
      <w:proofErr w:type="gramEnd"/>
      <w:r w:rsidR="00296BDE">
        <w:rPr>
          <w:rFonts w:ascii="Sylfaen" w:hAnsi="Sylfaen"/>
          <w:lang w:val="ka-GE"/>
        </w:rPr>
        <w:t xml:space="preserve"> კანონისა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წარმოადგენს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კერძო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სამართლის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იურიდიულ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პირს</w:t>
      </w:r>
      <w:proofErr w:type="spellEnd"/>
      <w:r w:rsidRPr="008159EE">
        <w:rPr>
          <w:rFonts w:ascii="Sylfaen" w:hAnsi="Sylfaen"/>
        </w:rPr>
        <w:t xml:space="preserve">.  </w:t>
      </w:r>
    </w:p>
    <w:p w14:paraId="5729EDD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წარმოშობილად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ითვლება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მეწარმეთა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არასამეწარმეო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არაკომერციული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იურიდიული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რეესტრში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რეგისტრაციის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მომენტიდან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დაფუძნებულია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განუსაზღვრელი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ვადით</w:t>
      </w:r>
      <w:proofErr w:type="spellEnd"/>
      <w:r w:rsidRPr="008159EE">
        <w:rPr>
          <w:rFonts w:ascii="Sylfaen" w:hAnsi="Sylfaen"/>
        </w:rPr>
        <w:t xml:space="preserve">.  </w:t>
      </w:r>
    </w:p>
    <w:p w14:paraId="7E96FA0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3.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:  </w:t>
      </w:r>
    </w:p>
    <w:p w14:paraId="0103722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სრული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სახელწოდება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სამართლებრივი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ფორმა</w:t>
      </w:r>
      <w:proofErr w:type="spellEnd"/>
      <w:r w:rsidRPr="008159EE">
        <w:rPr>
          <w:rFonts w:ascii="Sylfaen" w:hAnsi="Sylfaen"/>
        </w:rPr>
        <w:t xml:space="preserve"> - </w:t>
      </w:r>
      <w:proofErr w:type="spellStart"/>
      <w:r w:rsidRPr="008159EE">
        <w:rPr>
          <w:rFonts w:ascii="Sylfaen" w:hAnsi="Sylfaen"/>
        </w:rPr>
        <w:t>წალენჯიხის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არასამეწარმეო</w:t>
      </w:r>
      <w:proofErr w:type="spellEnd"/>
      <w:r w:rsidRPr="008159EE">
        <w:rPr>
          <w:rFonts w:ascii="Sylfaen" w:hAnsi="Sylfaen"/>
          <w:lang w:val="ka-GE"/>
        </w:rPr>
        <w:t xml:space="preserve"> </w:t>
      </w:r>
      <w:r w:rsidRPr="008159EE">
        <w:rPr>
          <w:rFonts w:ascii="Sylfaen" w:hAnsi="Sylfaen"/>
        </w:rPr>
        <w:t>(</w:t>
      </w:r>
      <w:proofErr w:type="spellStart"/>
      <w:r w:rsidRPr="008159EE">
        <w:rPr>
          <w:rFonts w:ascii="Sylfaen" w:hAnsi="Sylfaen"/>
        </w:rPr>
        <w:t>არაკომერციული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იურიდიული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პირი</w:t>
      </w:r>
      <w:proofErr w:type="spellEnd"/>
      <w:r w:rsidRPr="008159EE">
        <w:rPr>
          <w:rFonts w:ascii="Sylfaen" w:hAnsi="Sylfaen"/>
        </w:rPr>
        <w:t xml:space="preserve"> „</w:t>
      </w:r>
      <w:proofErr w:type="spellStart"/>
      <w:r w:rsidRPr="008159EE">
        <w:rPr>
          <w:rFonts w:ascii="Sylfaen" w:hAnsi="Sylfaen"/>
        </w:rPr>
        <w:t>წალენჯიხის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proofErr w:type="gram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r w:rsidRPr="008159E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სააღმზრდელო</w:t>
      </w:r>
      <w:proofErr w:type="gramEnd"/>
      <w:r w:rsidR="00296BDE">
        <w:rPr>
          <w:rFonts w:ascii="Sylfaen" w:hAnsi="Sylfaen"/>
        </w:rPr>
        <w:t>-</w:t>
      </w:r>
      <w:r w:rsidR="00296BDE" w:rsidRPr="008159EE">
        <w:rPr>
          <w:rFonts w:ascii="Sylfaen" w:hAnsi="Sylfaen"/>
        </w:rPr>
        <w:t>საგანმანათლებლო</w:t>
      </w:r>
      <w:proofErr w:type="spellEnd"/>
      <w:r w:rsidR="00296BD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>“</w:t>
      </w:r>
      <w:proofErr w:type="gramEnd"/>
      <w:r w:rsidRPr="008159EE">
        <w:rPr>
          <w:rFonts w:ascii="Sylfaen" w:hAnsi="Sylfaen"/>
        </w:rPr>
        <w:t xml:space="preserve">  </w:t>
      </w:r>
    </w:p>
    <w:p w14:paraId="7C3E38D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იურიდიული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მისამართია</w:t>
      </w:r>
      <w:proofErr w:type="spellEnd"/>
      <w:r w:rsidRPr="008159EE">
        <w:rPr>
          <w:rFonts w:ascii="Sylfaen" w:hAnsi="Sylfaen"/>
        </w:rPr>
        <w:t xml:space="preserve">: </w:t>
      </w:r>
      <w:proofErr w:type="spellStart"/>
      <w:r w:rsidRPr="008159EE">
        <w:rPr>
          <w:rFonts w:ascii="Sylfaen" w:hAnsi="Sylfaen"/>
        </w:rPr>
        <w:t>საქართველო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წალენჯიხის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მუნიციპალიტეტი</w:t>
      </w:r>
      <w:proofErr w:type="spellEnd"/>
      <w:r w:rsidRPr="008159EE">
        <w:rPr>
          <w:rFonts w:ascii="Sylfaen" w:hAnsi="Sylfaen"/>
        </w:rPr>
        <w:t>, ქ.</w:t>
      </w:r>
      <w:r w:rsidR="00DB7ADA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წალენჯიხა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გამსახურდიას</w:t>
      </w:r>
      <w:proofErr w:type="spellEnd"/>
      <w:r w:rsidRPr="008159EE">
        <w:rPr>
          <w:rFonts w:ascii="Sylfaen" w:hAnsi="Sylfaen"/>
        </w:rPr>
        <w:t xml:space="preserve"> ქ.N9;  </w:t>
      </w:r>
    </w:p>
    <w:p w14:paraId="7A16D28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ელექტრონული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ფოსტის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მისამართია</w:t>
      </w:r>
      <w:proofErr w:type="spellEnd"/>
      <w:r w:rsidRPr="008159EE">
        <w:rPr>
          <w:rFonts w:ascii="Sylfaen" w:hAnsi="Sylfaen"/>
        </w:rPr>
        <w:t xml:space="preserve">: skolamdeliagzrdis@gmail.com  </w:t>
      </w:r>
    </w:p>
    <w:p w14:paraId="5896EB7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4. </w:t>
      </w:r>
      <w:proofErr w:type="spellStart"/>
      <w:r w:rsidRPr="008159EE">
        <w:rPr>
          <w:rFonts w:ascii="Sylfaen" w:hAnsi="Sylfaen"/>
        </w:rPr>
        <w:t>ცენტრს</w:t>
      </w:r>
      <w:proofErr w:type="spellEnd"/>
      <w:r w:rsidRPr="008159EE">
        <w:rPr>
          <w:rFonts w:ascii="Sylfaen" w:hAnsi="Sylfaen"/>
        </w:rPr>
        <w:t xml:space="preserve">:  </w:t>
      </w:r>
    </w:p>
    <w:p w14:paraId="30D51D0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შესაძლებელია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ჰქონდეს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ბეჭედი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ბლანკი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რომელიც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წარმოადგენს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სავალდებულო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ატრიბუტს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წარმომადგენლობის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განხორცილებისას</w:t>
      </w:r>
      <w:proofErr w:type="spellEnd"/>
      <w:r w:rsidRPr="008159EE">
        <w:rPr>
          <w:rFonts w:ascii="Sylfaen" w:hAnsi="Sylfaen"/>
        </w:rPr>
        <w:t xml:space="preserve">;  </w:t>
      </w:r>
    </w:p>
    <w:p w14:paraId="7AC6C69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გარიგებებები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შეიძინოს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პირადი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არაქონებრივი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უფლებები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იკისროს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ვალდებულებები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შეუძლია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მოსარჩელედ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მოპასუხე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სასამართლოში</w:t>
      </w:r>
      <w:proofErr w:type="spellEnd"/>
      <w:r w:rsidRPr="008159EE">
        <w:rPr>
          <w:rFonts w:ascii="Sylfaen" w:hAnsi="Sylfaen"/>
        </w:rPr>
        <w:t xml:space="preserve">.  </w:t>
      </w:r>
    </w:p>
    <w:p w14:paraId="36BC97A5" w14:textId="77777777" w:rsidR="008159EE" w:rsidRPr="00FB4053" w:rsidRDefault="008159EE" w:rsidP="008159EE">
      <w:pPr>
        <w:jc w:val="both"/>
        <w:rPr>
          <w:rFonts w:ascii="Sylfaen" w:hAnsi="Sylfaen"/>
          <w:lang w:val="ka-GE"/>
        </w:rPr>
      </w:pPr>
      <w:r w:rsidRPr="008159EE">
        <w:rPr>
          <w:rFonts w:ascii="Sylfaen" w:hAnsi="Sylfaen"/>
        </w:rPr>
        <w:t xml:space="preserve">5. </w:t>
      </w:r>
      <w:proofErr w:type="spellStart"/>
      <w:r w:rsidRPr="008159EE">
        <w:rPr>
          <w:rFonts w:ascii="Sylfaen" w:hAnsi="Sylfaen"/>
        </w:rPr>
        <w:t>ცენტრს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განახორციელოს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აუკრძალავი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ნებისმიერი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მიუხედავად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იმისა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თუ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სადამფუძნებლო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დოკუმენტებით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გათვალისწინებული</w:t>
      </w:r>
      <w:proofErr w:type="spellEnd"/>
      <w:r w:rsidRPr="008159EE">
        <w:rPr>
          <w:rFonts w:ascii="Sylfaen" w:hAnsi="Sylfaen"/>
        </w:rPr>
        <w:t xml:space="preserve">. </w:t>
      </w:r>
      <w:proofErr w:type="spellStart"/>
      <w:r w:rsidRPr="008159EE">
        <w:rPr>
          <w:rFonts w:ascii="Sylfaen" w:hAnsi="Sylfaen"/>
        </w:rPr>
        <w:t>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რომელიც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შესაძლებელია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მხოლოდ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სპეციალური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ლიცენზიის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ნებართვის</w:t>
      </w:r>
      <w:proofErr w:type="spellEnd"/>
      <w:r w:rsidR="00FB4053">
        <w:rPr>
          <w:rFonts w:ascii="Sylfaen" w:hAnsi="Sylfaen"/>
          <w:lang w:val="ka-GE"/>
        </w:rPr>
        <w:t>/ავტორიზაციის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საფუძველზე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დასაშვებია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მხოლოდ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lastRenderedPageBreak/>
        <w:t>შესაბამისი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ლიცენზიის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ნებართვის</w:t>
      </w:r>
      <w:proofErr w:type="spellEnd"/>
      <w:r w:rsidR="00FB4053">
        <w:rPr>
          <w:rFonts w:ascii="Sylfaen" w:hAnsi="Sylfaen"/>
          <w:lang w:val="ka-GE"/>
        </w:rPr>
        <w:t>/ავტორიზაციის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მომენტიდან</w:t>
      </w:r>
      <w:proofErr w:type="spellEnd"/>
      <w:r w:rsidR="00FB4053">
        <w:rPr>
          <w:rFonts w:ascii="Sylfaen" w:hAnsi="Sylfaen"/>
        </w:rPr>
        <w:t xml:space="preserve">, </w:t>
      </w:r>
      <w:r w:rsidR="00FB4053">
        <w:rPr>
          <w:rFonts w:ascii="Sylfaen" w:hAnsi="Sylfaen"/>
          <w:lang w:val="ka-GE"/>
        </w:rPr>
        <w:t>კანონმდებლობით განსაზღვრული ეტაპების შესაბამისად.</w:t>
      </w:r>
    </w:p>
    <w:p w14:paraId="7C126F3A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2.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საქმიანობის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მიზნები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6A41FF8D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მიზანია</w:t>
      </w:r>
      <w:proofErr w:type="spellEnd"/>
      <w:r w:rsidRPr="008159EE">
        <w:rPr>
          <w:rFonts w:ascii="Sylfaen" w:hAnsi="Sylfaen"/>
        </w:rPr>
        <w:t xml:space="preserve">:  </w:t>
      </w:r>
    </w:p>
    <w:p w14:paraId="00F5AB4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="00FB4053" w:rsidRPr="00FB4053">
        <w:rPr>
          <w:rFonts w:ascii="Sylfaen" w:hAnsi="Sylfaen"/>
        </w:rPr>
        <w:t>ადრეული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r w:rsidR="00FB4053" w:rsidRPr="00FB4053">
        <w:rPr>
          <w:rFonts w:ascii="Sylfaen" w:hAnsi="Sylfaen"/>
        </w:rPr>
        <w:t>და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r w:rsidR="00FB4053" w:rsidRPr="00FB4053">
        <w:rPr>
          <w:rFonts w:ascii="Sylfaen" w:hAnsi="Sylfaen"/>
        </w:rPr>
        <w:t>სკოლამდელი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r w:rsidR="00FB4053" w:rsidRPr="00FB4053">
        <w:rPr>
          <w:rFonts w:ascii="Sylfaen" w:hAnsi="Sylfaen"/>
        </w:rPr>
        <w:t>აღზრდისა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r w:rsidR="00FB4053" w:rsidRPr="00FB4053">
        <w:rPr>
          <w:rFonts w:ascii="Sylfaen" w:hAnsi="Sylfaen"/>
        </w:rPr>
        <w:t>და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r w:rsidR="00FB4053" w:rsidRPr="00FB4053">
        <w:rPr>
          <w:rFonts w:ascii="Sylfaen" w:hAnsi="Sylfaen"/>
        </w:rPr>
        <w:t>განათლების</w:t>
      </w:r>
      <w:proofErr w:type="spellEnd"/>
      <w:r w:rsidR="00FB4053" w:rsidRPr="00FB4053">
        <w:rPr>
          <w:rFonts w:ascii="Sylfaen" w:hAnsi="Sylfaen"/>
        </w:rPr>
        <w:t xml:space="preserve"> </w:t>
      </w:r>
      <w:proofErr w:type="spellStart"/>
      <w:proofErr w:type="gramStart"/>
      <w:r w:rsidR="00FB4053" w:rsidRPr="00FB4053">
        <w:rPr>
          <w:rFonts w:ascii="Sylfaen" w:hAnsi="Sylfaen"/>
        </w:rPr>
        <w:t>შესახებ</w:t>
      </w:r>
      <w:proofErr w:type="spellEnd"/>
      <w:r w:rsidR="00FB4053">
        <w:rPr>
          <w:rFonts w:ascii="Sylfaen" w:hAnsi="Sylfaen"/>
          <w:lang w:val="ka-GE"/>
        </w:rPr>
        <w:t xml:space="preserve">“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ხელი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შეუწყოს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სასკოლო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ასაკის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ბავშთა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ნორმალურ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ჰარმონიულ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განვითარებას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 </w:t>
      </w:r>
    </w:p>
    <w:p w14:paraId="6BB786B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proofErr w:type="gramStart"/>
      <w:r w:rsidRPr="008159EE">
        <w:rPr>
          <w:rFonts w:ascii="Sylfaen" w:hAnsi="Sylfaen"/>
        </w:rPr>
        <w:t>უზრუნველყოს</w:t>
      </w:r>
      <w:proofErr w:type="spellEnd"/>
      <w:r w:rsidRPr="008159EE">
        <w:rPr>
          <w:rFonts w:ascii="Sylfaen" w:hAnsi="Sylfaen"/>
        </w:rPr>
        <w:t xml:space="preserve"> ,,</w:t>
      </w:r>
      <w:proofErr w:type="spellStart"/>
      <w:r w:rsidRPr="008159EE">
        <w:rPr>
          <w:rFonts w:ascii="Sylfaen" w:hAnsi="Sylfaen"/>
        </w:rPr>
        <w:t>ადრეული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განათლების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სახელმწიფო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სტანდარტის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ნორმის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შესრულება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 </w:t>
      </w:r>
    </w:p>
    <w:p w14:paraId="7AB8443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სკოლამდელ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 ,,</w:t>
      </w:r>
      <w:proofErr w:type="spellStart"/>
      <w:r w:rsidRPr="008159EE">
        <w:rPr>
          <w:rFonts w:ascii="Sylfaen" w:hAnsi="Sylfaen"/>
        </w:rPr>
        <w:t>სასკოლო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მზაობის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საგანმანათლებო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სახელმწიფოს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ტანდარტის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განხორციელება</w:t>
      </w:r>
      <w:proofErr w:type="spellEnd"/>
      <w:proofErr w:type="gramEnd"/>
      <w:r w:rsidRPr="008159EE">
        <w:rPr>
          <w:rFonts w:ascii="Sylfaen" w:hAnsi="Sylfaen"/>
        </w:rPr>
        <w:t xml:space="preserve">;  </w:t>
      </w:r>
    </w:p>
    <w:p w14:paraId="0A1D013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ტექნიკური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რეგლამენტის</w:t>
      </w:r>
      <w:proofErr w:type="spellEnd"/>
      <w:r w:rsidRPr="008159EE">
        <w:rPr>
          <w:rFonts w:ascii="Sylfaen" w:hAnsi="Sylfaen"/>
        </w:rPr>
        <w:t xml:space="preserve"> </w:t>
      </w:r>
      <w:proofErr w:type="gramStart"/>
      <w:r w:rsidRPr="008159EE">
        <w:rPr>
          <w:rFonts w:ascii="Sylfaen" w:hAnsi="Sylfaen"/>
        </w:rPr>
        <w:t>-,,</w:t>
      </w:r>
      <w:proofErr w:type="spellStart"/>
      <w:proofErr w:type="gramEnd"/>
      <w:r w:rsidRPr="008159EE">
        <w:rPr>
          <w:rFonts w:ascii="Sylfaen" w:hAnsi="Sylfaen"/>
        </w:rPr>
        <w:t>ადრეული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განათლების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რაციონის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კვებითი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ღირებულების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ნორმების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დანერგვა</w:t>
      </w:r>
      <w:proofErr w:type="spellEnd"/>
      <w:proofErr w:type="gramEnd"/>
      <w:r w:rsidRPr="008159EE">
        <w:rPr>
          <w:rFonts w:ascii="Sylfaen" w:hAnsi="Sylfaen"/>
        </w:rPr>
        <w:t xml:space="preserve">.  </w:t>
      </w:r>
    </w:p>
    <w:p w14:paraId="15C466B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_ </w:t>
      </w:r>
      <w:proofErr w:type="spellStart"/>
      <w:r w:rsidRPr="008159EE">
        <w:rPr>
          <w:rFonts w:ascii="Sylfaen" w:hAnsi="Sylfaen"/>
        </w:rPr>
        <w:t>სანიტარულ-ჰიგიენური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პირობების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მთავრობის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დამტკიცებული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ტექნიკური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რეგლამენტის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შესაბამისობაში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მოყვანა</w:t>
      </w:r>
      <w:proofErr w:type="spellEnd"/>
      <w:r w:rsidRPr="008159EE">
        <w:rPr>
          <w:rFonts w:ascii="Sylfaen" w:hAnsi="Sylfaen"/>
        </w:rPr>
        <w:t xml:space="preserve">;  </w:t>
      </w:r>
    </w:p>
    <w:p w14:paraId="2AA6064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ვ) </w:t>
      </w:r>
      <w:proofErr w:type="spellStart"/>
      <w:r w:rsidRPr="008159EE">
        <w:rPr>
          <w:rFonts w:ascii="Sylfaen" w:hAnsi="Sylfaen"/>
        </w:rPr>
        <w:t>ბავშთა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ნებისმიერი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ძალადობისგან</w:t>
      </w:r>
      <w:proofErr w:type="spellEnd"/>
      <w:r w:rsidRPr="008159EE">
        <w:rPr>
          <w:rFonts w:ascii="Sylfaen" w:hAnsi="Sylfaen"/>
        </w:rPr>
        <w:t xml:space="preserve">;  </w:t>
      </w:r>
    </w:p>
    <w:p w14:paraId="3E4B8C5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ზ) </w:t>
      </w:r>
      <w:proofErr w:type="spellStart"/>
      <w:r w:rsidRPr="008159EE">
        <w:rPr>
          <w:rFonts w:ascii="Sylfaen" w:hAnsi="Sylfaen"/>
        </w:rPr>
        <w:t>ინკლუზიური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განათლების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ხელმისაწოვდომობის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 xml:space="preserve">; </w:t>
      </w:r>
    </w:p>
    <w:p w14:paraId="7352AD9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თ) </w:t>
      </w:r>
      <w:proofErr w:type="spellStart"/>
      <w:r w:rsidRPr="008159EE">
        <w:rPr>
          <w:rFonts w:ascii="Sylfaen" w:hAnsi="Sylfaen"/>
        </w:rPr>
        <w:t>თავისი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ხელი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შუეწყოს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სახელმწიფოსა</w:t>
      </w:r>
      <w:proofErr w:type="spellEnd"/>
      <w:r w:rsidRPr="008159EE">
        <w:rPr>
          <w:rFonts w:ascii="Sylfaen" w:hAnsi="Sylfaen"/>
        </w:rPr>
        <w:t xml:space="preserve">,  </w:t>
      </w:r>
      <w:proofErr w:type="spellStart"/>
      <w:r w:rsidRPr="008159EE">
        <w:rPr>
          <w:rFonts w:ascii="Sylfaen" w:hAnsi="Sylfaen"/>
        </w:rPr>
        <w:t>ადგილობრივი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სოციალური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პროგრამის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ასეთის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შემთხვავაში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ცენტრისა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სააღმზრდელო</w:t>
      </w:r>
      <w:proofErr w:type="spellEnd"/>
      <w:r w:rsidR="00FB4053">
        <w:rPr>
          <w:rFonts w:ascii="Sylfaen" w:hAnsi="Sylfaen"/>
          <w:lang w:val="ka-GE"/>
        </w:rPr>
        <w:t>-</w:t>
      </w:r>
      <w:proofErr w:type="spellStart"/>
      <w:r w:rsidRPr="008159EE">
        <w:rPr>
          <w:rFonts w:ascii="Sylfaen" w:hAnsi="Sylfaen"/>
        </w:rPr>
        <w:t>საგანმანათლებლო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საქმიანობაში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მოქალაქეთა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ჩართვას</w:t>
      </w:r>
      <w:proofErr w:type="spellEnd"/>
      <w:r w:rsidRPr="008159EE">
        <w:rPr>
          <w:rFonts w:ascii="Sylfaen" w:hAnsi="Sylfaen"/>
        </w:rPr>
        <w:t xml:space="preserve">. </w:t>
      </w:r>
    </w:p>
    <w:p w14:paraId="45DA02C6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3.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საქმიანობა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რომელიც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საჭიროებს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თანხმობას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57A9311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თანხმობით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შეუძლია</w:t>
      </w:r>
      <w:proofErr w:type="spellEnd"/>
      <w:r w:rsidRPr="008159EE">
        <w:rPr>
          <w:rFonts w:ascii="Sylfaen" w:hAnsi="Sylfaen"/>
        </w:rPr>
        <w:t xml:space="preserve"> </w:t>
      </w:r>
    </w:p>
    <w:p w14:paraId="10CCD397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განახორციელოს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შემდეგი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ქმედებები</w:t>
      </w:r>
      <w:proofErr w:type="spellEnd"/>
      <w:r w:rsidRPr="008159EE">
        <w:rPr>
          <w:rFonts w:ascii="Sylfaen" w:hAnsi="Sylfaen"/>
        </w:rPr>
        <w:t xml:space="preserve">:  </w:t>
      </w:r>
    </w:p>
    <w:p w14:paraId="1CDDFCF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უძრავი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შეძენა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გასხვისება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დატვირთვა</w:t>
      </w:r>
      <w:proofErr w:type="spellEnd"/>
      <w:r w:rsidRPr="008159EE">
        <w:rPr>
          <w:rFonts w:ascii="Sylfaen" w:hAnsi="Sylfaen"/>
        </w:rPr>
        <w:t xml:space="preserve">;  </w:t>
      </w:r>
    </w:p>
    <w:p w14:paraId="0B3EFAB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სესხის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აღება</w:t>
      </w:r>
      <w:proofErr w:type="spellEnd"/>
      <w:r w:rsidRPr="008159EE">
        <w:rPr>
          <w:rFonts w:ascii="Sylfaen" w:hAnsi="Sylfaen"/>
        </w:rPr>
        <w:t xml:space="preserve">;  </w:t>
      </w:r>
    </w:p>
    <w:p w14:paraId="0A24BD3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სარგებლობის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იჯარის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ქირავნობის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ხელშეკრუკებებით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გადაცემა</w:t>
      </w:r>
      <w:proofErr w:type="spellEnd"/>
      <w:r w:rsidRPr="008159EE">
        <w:rPr>
          <w:rFonts w:ascii="Sylfaen" w:hAnsi="Sylfaen"/>
        </w:rPr>
        <w:t xml:space="preserve">;  </w:t>
      </w:r>
    </w:p>
    <w:p w14:paraId="3E7B70B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თავდებობა</w:t>
      </w:r>
      <w:proofErr w:type="spellEnd"/>
      <w:r w:rsidRPr="008159EE">
        <w:rPr>
          <w:rFonts w:ascii="Sylfaen" w:hAnsi="Sylfaen"/>
        </w:rPr>
        <w:t xml:space="preserve">;  </w:t>
      </w:r>
    </w:p>
    <w:p w14:paraId="20A0343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ცენტრში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ქონებასთან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თუ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ისინი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სცილდება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ჩვეულებრივი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ფარგლებს</w:t>
      </w:r>
      <w:proofErr w:type="spellEnd"/>
      <w:r w:rsidRPr="008159EE">
        <w:rPr>
          <w:rFonts w:ascii="Sylfaen" w:hAnsi="Sylfaen"/>
        </w:rPr>
        <w:t xml:space="preserve">.  </w:t>
      </w:r>
    </w:p>
    <w:p w14:paraId="3CFFCEA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2. </w:t>
      </w:r>
      <w:proofErr w:type="spellStart"/>
      <w:r w:rsidRPr="008159EE">
        <w:rPr>
          <w:rFonts w:ascii="Sylfaen" w:hAnsi="Sylfaen"/>
        </w:rPr>
        <w:t>ყველა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მნიშვნელობა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სცილდება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="00FB4053">
        <w:rPr>
          <w:rFonts w:ascii="Sylfaen" w:hAnsi="Sylfaen"/>
        </w:rPr>
        <w:t>ჩვეულ</w:t>
      </w:r>
      <w:r w:rsidRPr="008159EE">
        <w:rPr>
          <w:rFonts w:ascii="Sylfaen" w:hAnsi="Sylfaen"/>
        </w:rPr>
        <w:t>ებრივ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საქმიანობას</w:t>
      </w:r>
      <w:proofErr w:type="spellEnd"/>
      <w:r w:rsidRPr="008159EE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მოითხოვს</w:t>
      </w:r>
      <w:proofErr w:type="spellEnd"/>
      <w:proofErr w:type="gram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თანხმობას</w:t>
      </w:r>
      <w:proofErr w:type="spellEnd"/>
      <w:r w:rsidRPr="008159EE">
        <w:rPr>
          <w:rFonts w:ascii="Sylfaen" w:hAnsi="Sylfaen"/>
        </w:rPr>
        <w:t xml:space="preserve">.  </w:t>
      </w:r>
    </w:p>
    <w:p w14:paraId="3CA726F2" w14:textId="77777777" w:rsidR="008159EE" w:rsidRPr="008159EE" w:rsidRDefault="008159EE" w:rsidP="008159EE">
      <w:pPr>
        <w:jc w:val="center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თავი</w:t>
      </w:r>
      <w:proofErr w:type="spellEnd"/>
      <w:r w:rsidRPr="008159EE">
        <w:rPr>
          <w:rFonts w:ascii="Sylfaen" w:hAnsi="Sylfaen"/>
          <w:b/>
        </w:rPr>
        <w:t xml:space="preserve"> II.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სტრუქტურა</w:t>
      </w:r>
      <w:proofErr w:type="spellEnd"/>
    </w:p>
    <w:p w14:paraId="738DE2AF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4.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ხელმძღვანელობა</w:t>
      </w:r>
      <w:proofErr w:type="spellEnd"/>
      <w:r w:rsidRPr="008159EE">
        <w:rPr>
          <w:rFonts w:ascii="Sylfaen" w:hAnsi="Sylfaen"/>
          <w:b/>
        </w:rPr>
        <w:t>/</w:t>
      </w:r>
      <w:proofErr w:type="spellStart"/>
      <w:r w:rsidRPr="008159EE">
        <w:rPr>
          <w:rFonts w:ascii="Sylfaen" w:hAnsi="Sylfaen"/>
          <w:b/>
        </w:rPr>
        <w:t>წარმომადგენლობა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253E4C6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ხელმძღვანელობისა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წარმომადგენლობის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ენიჭება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რომელსაც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წესის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proofErr w:type="gram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არაუმეტეს</w:t>
      </w:r>
      <w:proofErr w:type="spellEnd"/>
      <w:r w:rsidRPr="008159EE">
        <w:rPr>
          <w:rFonts w:ascii="Sylfaen" w:hAnsi="Sylfaen"/>
        </w:rPr>
        <w:t xml:space="preserve"> 3 </w:t>
      </w:r>
      <w:proofErr w:type="spellStart"/>
      <w:r w:rsidRPr="008159EE">
        <w:rPr>
          <w:rFonts w:ascii="Sylfaen" w:hAnsi="Sylfaen"/>
        </w:rPr>
        <w:t>წლის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თანამდებობაზე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ნიშნავს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ხელახალი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დანიშვნის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უფლებით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ათავისუფლებს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მიმართ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იღებს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დისციპლინურ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წამახალისებელ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ზომებს</w:t>
      </w:r>
      <w:proofErr w:type="spellEnd"/>
      <w:r w:rsidRPr="008159EE">
        <w:rPr>
          <w:rFonts w:ascii="Sylfaen" w:hAnsi="Sylfaen"/>
        </w:rPr>
        <w:t xml:space="preserve">.  </w:t>
      </w:r>
    </w:p>
    <w:p w14:paraId="620717B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:  </w:t>
      </w:r>
    </w:p>
    <w:p w14:paraId="452595B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საქმეებს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უნდა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გაუძღვეს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კეთილსინდისიერად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თუ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ჯეროვნად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შეასრულებს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="00BC5D7B">
        <w:rPr>
          <w:rFonts w:ascii="Sylfaen" w:hAnsi="Sylfaen"/>
        </w:rPr>
        <w:t>აღნიშნულ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პასუხს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აგებს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წინაშე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წარმოშობილი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ზიანისთვის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პირადად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;  </w:t>
      </w:r>
    </w:p>
    <w:p w14:paraId="4DED0C8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პასუხს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აგებს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საქმიანობაზე</w:t>
      </w:r>
      <w:proofErr w:type="spellEnd"/>
      <w:r w:rsidRPr="008159EE">
        <w:rPr>
          <w:rFonts w:ascii="Sylfaen" w:hAnsi="Sylfaen"/>
        </w:rPr>
        <w:t xml:space="preserve">;  </w:t>
      </w:r>
    </w:p>
    <w:p w14:paraId="1A05A33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მერს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დასამტკიცებლად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წარუდგენს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საშტატო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ნუსხას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სახელფასო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ფონდსა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სახელფასო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განაკვეთებს</w:t>
      </w:r>
      <w:proofErr w:type="spellEnd"/>
      <w:r w:rsidRPr="008159EE">
        <w:rPr>
          <w:rFonts w:ascii="Sylfaen" w:hAnsi="Sylfaen"/>
        </w:rPr>
        <w:t xml:space="preserve">;  </w:t>
      </w:r>
    </w:p>
    <w:p w14:paraId="6552E2C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ხსნის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საბანკო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საბანკო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;  </w:t>
      </w:r>
    </w:p>
    <w:p w14:paraId="37D29A7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კანონმდებლობის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</w:t>
      </w:r>
      <w:proofErr w:type="spellEnd"/>
      <w:r w:rsidR="00BC5D7B">
        <w:rPr>
          <w:rFonts w:ascii="Sylfaen" w:hAnsi="Sylfaen"/>
          <w:lang w:val="ka-GE"/>
        </w:rPr>
        <w:t>კარგავს ცენტრის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ფინანსურ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მატერიალურ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საშუალებებს</w:t>
      </w:r>
      <w:proofErr w:type="spellEnd"/>
      <w:r w:rsidRPr="008159EE">
        <w:rPr>
          <w:rFonts w:ascii="Sylfaen" w:hAnsi="Sylfaen"/>
        </w:rPr>
        <w:t xml:space="preserve">;  </w:t>
      </w:r>
    </w:p>
    <w:p w14:paraId="257C036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ვ)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კანონის</w:t>
      </w:r>
      <w:proofErr w:type="spellEnd"/>
      <w:r w:rsidRPr="008159EE">
        <w:rPr>
          <w:rFonts w:ascii="Sylfaen" w:hAnsi="Sylfaen"/>
        </w:rPr>
        <w:t xml:space="preserve"> ,,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კოდექსის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ნიშნავს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დებს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ხელშეკრულებებს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ათავისუფლებს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თანამშრომლებს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მათ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მიმართ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იღებს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დისციპლინურ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წამახალისებელ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ზომებს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 </w:t>
      </w:r>
    </w:p>
    <w:p w14:paraId="219C115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ზ) </w:t>
      </w:r>
      <w:proofErr w:type="spellStart"/>
      <w:r w:rsidRPr="008159EE">
        <w:rPr>
          <w:rFonts w:ascii="Sylfaen" w:hAnsi="Sylfaen"/>
        </w:rPr>
        <w:t>კომპენტეციის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გამოსცემს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ინდივიდუალურ-ადმინისტრაციულ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სამართლებრივ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აქტს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ბრძანებას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ამტკიცებს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შინაგანაწესს</w:t>
      </w:r>
      <w:proofErr w:type="spellEnd"/>
      <w:r w:rsidRPr="008159EE">
        <w:rPr>
          <w:rFonts w:ascii="Sylfaen" w:hAnsi="Sylfaen"/>
        </w:rPr>
        <w:t xml:space="preserve">, </w:t>
      </w:r>
      <w:r w:rsidR="00BC5D7B">
        <w:rPr>
          <w:rFonts w:ascii="Sylfaen" w:hAnsi="Sylfaen"/>
          <w:lang w:val="ka-GE"/>
        </w:rPr>
        <w:t>სამოქმედო გრძელვადიან და მოკლევადიან სტრატეგიულ გეგმებს/</w:t>
      </w:r>
      <w:proofErr w:type="spellStart"/>
      <w:r w:rsidRPr="008159EE">
        <w:rPr>
          <w:rFonts w:ascii="Sylfaen" w:hAnsi="Sylfaen"/>
        </w:rPr>
        <w:t>სამუშაო</w:t>
      </w:r>
      <w:proofErr w:type="spellEnd"/>
      <w:r w:rsidR="002E449C">
        <w:rPr>
          <w:rFonts w:ascii="Sylfaen" w:hAnsi="Sylfaen"/>
          <w:lang w:val="ka-GE"/>
        </w:rPr>
        <w:t>/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გეგმებს</w:t>
      </w:r>
      <w:proofErr w:type="spellEnd"/>
      <w:r w:rsidR="00BC5D7B">
        <w:rPr>
          <w:rFonts w:ascii="Sylfaen" w:hAnsi="Sylfaen"/>
          <w:lang w:val="ka-GE"/>
        </w:rPr>
        <w:t xml:space="preserve"> და </w:t>
      </w:r>
      <w:proofErr w:type="spellStart"/>
      <w:r w:rsidR="00BC5D7B" w:rsidRPr="008159EE">
        <w:rPr>
          <w:rFonts w:ascii="Sylfaen" w:hAnsi="Sylfaen"/>
        </w:rPr>
        <w:t>აკონტროლებს</w:t>
      </w:r>
      <w:proofErr w:type="spellEnd"/>
      <w:r w:rsidR="00BC5D7B" w:rsidRPr="008159EE">
        <w:rPr>
          <w:rFonts w:ascii="Sylfaen" w:hAnsi="Sylfaen"/>
        </w:rPr>
        <w:t xml:space="preserve"> </w:t>
      </w:r>
      <w:proofErr w:type="spellStart"/>
      <w:r w:rsidR="00BC5D7B" w:rsidRPr="008159EE">
        <w:rPr>
          <w:rFonts w:ascii="Sylfaen" w:hAnsi="Sylfaen"/>
        </w:rPr>
        <w:t>მათ</w:t>
      </w:r>
      <w:proofErr w:type="spellEnd"/>
      <w:r w:rsidR="00BC5D7B">
        <w:rPr>
          <w:rFonts w:ascii="Sylfaen" w:hAnsi="Sylfaen"/>
          <w:lang w:val="ka-GE"/>
        </w:rPr>
        <w:t xml:space="preserve"> </w:t>
      </w:r>
      <w:proofErr w:type="spellStart"/>
      <w:r w:rsidR="00BC5D7B" w:rsidRPr="008159EE">
        <w:rPr>
          <w:rFonts w:ascii="Sylfaen" w:hAnsi="Sylfaen"/>
        </w:rPr>
        <w:t>შესრულებას</w:t>
      </w:r>
      <w:proofErr w:type="spellEnd"/>
      <w:r w:rsidRPr="008159EE">
        <w:rPr>
          <w:rFonts w:ascii="Sylfaen" w:hAnsi="Sylfaen"/>
        </w:rPr>
        <w:t xml:space="preserve">, </w:t>
      </w:r>
      <w:r w:rsidR="00BC5D7B">
        <w:rPr>
          <w:rFonts w:ascii="Sylfaen" w:hAnsi="Sylfaen"/>
          <w:lang w:val="ka-GE"/>
        </w:rPr>
        <w:t>ქმნის სამუშაო ჯგუფებს,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ახორციელებს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ფუნქციონირებისათვის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აუცილებელ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ნებადართულ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საქმიანობას</w:t>
      </w:r>
      <w:proofErr w:type="spellEnd"/>
      <w:r w:rsidRPr="008159EE">
        <w:rPr>
          <w:rFonts w:ascii="Sylfaen" w:hAnsi="Sylfaen"/>
        </w:rPr>
        <w:t xml:space="preserve">;  </w:t>
      </w:r>
    </w:p>
    <w:p w14:paraId="7B51040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თ) </w:t>
      </w:r>
      <w:proofErr w:type="spellStart"/>
      <w:r w:rsidRPr="008159EE">
        <w:rPr>
          <w:rFonts w:ascii="Sylfaen" w:hAnsi="Sylfaen"/>
        </w:rPr>
        <w:t>გასცემს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მინდობილობებს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ფიზიკურ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იურიდიულ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პირებთან</w:t>
      </w:r>
      <w:proofErr w:type="spellEnd"/>
      <w:r w:rsidRPr="008159EE">
        <w:rPr>
          <w:rFonts w:ascii="Sylfaen" w:hAnsi="Sylfaen"/>
        </w:rPr>
        <w:t xml:space="preserve">;  </w:t>
      </w:r>
    </w:p>
    <w:p w14:paraId="6E15465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ი) </w:t>
      </w:r>
      <w:proofErr w:type="spellStart"/>
      <w:r w:rsidRPr="008159EE">
        <w:rPr>
          <w:rFonts w:ascii="Sylfaen" w:hAnsi="Sylfaen"/>
        </w:rPr>
        <w:t>წელიწადში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ორჯერ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აგრეთვე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მოთხოვნის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საფუძველზე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გაწეული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შესახებ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წარუდგენს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მერს</w:t>
      </w:r>
      <w:proofErr w:type="spellEnd"/>
      <w:r w:rsidRPr="008159EE">
        <w:rPr>
          <w:rFonts w:ascii="Sylfaen" w:hAnsi="Sylfaen"/>
        </w:rPr>
        <w:t xml:space="preserve">;  </w:t>
      </w:r>
    </w:p>
    <w:p w14:paraId="4137FC0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კ) </w:t>
      </w:r>
      <w:proofErr w:type="spellStart"/>
      <w:r w:rsidRPr="008159EE">
        <w:rPr>
          <w:rFonts w:ascii="Sylfaen" w:hAnsi="Sylfaen"/>
        </w:rPr>
        <w:t>ახორციელებს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უფლებამოსილებებს</w:t>
      </w:r>
      <w:proofErr w:type="spellEnd"/>
      <w:r w:rsidRPr="008159EE">
        <w:rPr>
          <w:rFonts w:ascii="Sylfaen" w:hAnsi="Sylfaen"/>
        </w:rPr>
        <w:t xml:space="preserve">.  </w:t>
      </w:r>
    </w:p>
    <w:p w14:paraId="1BCC679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3. </w:t>
      </w:r>
      <w:proofErr w:type="spellStart"/>
      <w:r w:rsidRPr="008159EE">
        <w:rPr>
          <w:rFonts w:ascii="Sylfaen" w:hAnsi="Sylfaen"/>
        </w:rPr>
        <w:t>ხელმძღვანელობის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გულისხმობს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უფლებას</w:t>
      </w:r>
      <w:proofErr w:type="spellEnd"/>
      <w:r w:rsidRPr="008159EE">
        <w:rPr>
          <w:rFonts w:ascii="Sylfaen" w:hAnsi="Sylfaen"/>
        </w:rPr>
        <w:t xml:space="preserve">.  </w:t>
      </w:r>
    </w:p>
    <w:p w14:paraId="0BAEFDE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4.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მინდობილობის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გარეშე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დამოუკიდებელად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იმოქმედოს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წარმოადგინოს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მესამე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პირებთან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ურთიერთობაში</w:t>
      </w:r>
      <w:proofErr w:type="spellEnd"/>
      <w:r w:rsidRPr="008159EE">
        <w:rPr>
          <w:rFonts w:ascii="Sylfaen" w:hAnsi="Sylfaen"/>
        </w:rPr>
        <w:t xml:space="preserve">.  </w:t>
      </w:r>
    </w:p>
    <w:p w14:paraId="534F259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5.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ხელმძღვანელობითი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წარმომადგენლობითი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შესაძლებელია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შეიზღუდოს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გადაწყვეტილებით</w:t>
      </w:r>
      <w:proofErr w:type="spellEnd"/>
      <w:r w:rsidRPr="008159EE">
        <w:rPr>
          <w:rFonts w:ascii="Sylfaen" w:hAnsi="Sylfaen"/>
        </w:rPr>
        <w:t xml:space="preserve">.  </w:t>
      </w:r>
    </w:p>
    <w:p w14:paraId="1E60EA5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6. </w:t>
      </w:r>
      <w:proofErr w:type="spellStart"/>
      <w:r w:rsidRPr="008159EE">
        <w:rPr>
          <w:rFonts w:ascii="Sylfaen" w:hAnsi="Sylfaen"/>
        </w:rPr>
        <w:t>ხელმძღვანელობითი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მქონე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აქვთ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, მუნიციპალიტეტის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თანხმობის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გარეშე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განახორციელონ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იგივე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რომელსაც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ეწევა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მონაწილეობა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მიიღონ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მსგავსი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ტიპის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როგორც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პერსონალურად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პასუხისმგებელმა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პარტნიორმა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დირექტორმა</w:t>
      </w:r>
      <w:proofErr w:type="spellEnd"/>
      <w:r w:rsidRPr="008159EE">
        <w:rPr>
          <w:rFonts w:ascii="Sylfaen" w:hAnsi="Sylfaen"/>
        </w:rPr>
        <w:t xml:space="preserve">.  </w:t>
      </w:r>
    </w:p>
    <w:p w14:paraId="0709F99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7. </w:t>
      </w:r>
      <w:proofErr w:type="spellStart"/>
      <w:r w:rsidRPr="008159EE">
        <w:rPr>
          <w:rFonts w:ascii="Sylfaen" w:hAnsi="Sylfaen"/>
        </w:rPr>
        <w:t>დირექტორს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პირადი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სარგებლობის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გამოიყენოს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საქმიანობასთან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ინფორმაცია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რომელიც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ცნობილი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გახდა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თავისი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თანამდებობრივი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მდგომარეობის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</w:t>
      </w:r>
      <w:proofErr w:type="spellEnd"/>
      <w:r w:rsidRPr="008159EE">
        <w:rPr>
          <w:rFonts w:ascii="Sylfaen" w:hAnsi="Sylfaen"/>
        </w:rPr>
        <w:t xml:space="preserve">.  </w:t>
      </w:r>
    </w:p>
    <w:p w14:paraId="24B82F3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8.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:  </w:t>
      </w:r>
    </w:p>
    <w:p w14:paraId="48F7BD9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საერთო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ზედამხედველობას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ახორციელებს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</w:t>
      </w:r>
      <w:proofErr w:type="spellEnd"/>
      <w:r w:rsidRPr="008159EE">
        <w:rPr>
          <w:rFonts w:ascii="Sylfaen" w:hAnsi="Sylfaen"/>
        </w:rPr>
        <w:t xml:space="preserve">;  </w:t>
      </w:r>
    </w:p>
    <w:p w14:paraId="6330888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კოორდინაციას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მუნიცპალიტეტის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დარგობრივი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მეშვეობით</w:t>
      </w:r>
      <w:proofErr w:type="spellEnd"/>
      <w:r w:rsidRPr="008159EE">
        <w:rPr>
          <w:rFonts w:ascii="Sylfaen" w:hAnsi="Sylfaen"/>
        </w:rPr>
        <w:t xml:space="preserve">.  </w:t>
      </w:r>
    </w:p>
    <w:p w14:paraId="57F2212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9.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არყოფნის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შეუძლებლობის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თანამდებობიდან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გადადგომისას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აგრეთვე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დავალების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საფუძველზე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ასრულებს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მოადგილე</w:t>
      </w:r>
      <w:proofErr w:type="spellEnd"/>
      <w:r w:rsidRPr="008159EE">
        <w:rPr>
          <w:rFonts w:ascii="Sylfaen" w:hAnsi="Sylfaen"/>
        </w:rPr>
        <w:t xml:space="preserve">. </w:t>
      </w:r>
      <w:proofErr w:type="spellStart"/>
      <w:r w:rsidRPr="008159EE">
        <w:rPr>
          <w:rFonts w:ascii="Sylfaen" w:hAnsi="Sylfaen"/>
        </w:rPr>
        <w:t>თუ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ყავს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შეუძლებლობისას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მოვალეობას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ასრულებს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შემსრულებელი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რომელსაც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ნიშნავს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მერი</w:t>
      </w:r>
      <w:proofErr w:type="spellEnd"/>
      <w:r w:rsidRPr="008159EE">
        <w:rPr>
          <w:rFonts w:ascii="Sylfaen" w:hAnsi="Sylfaen"/>
        </w:rPr>
        <w:t xml:space="preserve">.  </w:t>
      </w:r>
    </w:p>
    <w:p w14:paraId="7EEF5A1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10.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წარმოადგენს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ელექტრონული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პორტალის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პირს</w:t>
      </w:r>
      <w:proofErr w:type="spellEnd"/>
      <w:r w:rsidRPr="008159EE">
        <w:rPr>
          <w:rFonts w:ascii="Sylfaen" w:hAnsi="Sylfaen"/>
        </w:rPr>
        <w:t xml:space="preserve">. </w:t>
      </w:r>
    </w:p>
    <w:p w14:paraId="3F5F2A26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5.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დირექტორის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მოადგილე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40E0C3E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ჰყავს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რომელსაც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თანამდებობაზე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ნიშნავს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ათავისუფლებს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.  </w:t>
      </w:r>
    </w:p>
    <w:p w14:paraId="09C8556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მოადგილე</w:t>
      </w:r>
      <w:proofErr w:type="spellEnd"/>
      <w:r w:rsidRPr="008159EE">
        <w:rPr>
          <w:rFonts w:ascii="Sylfaen" w:hAnsi="Sylfaen"/>
        </w:rPr>
        <w:t xml:space="preserve">: </w:t>
      </w:r>
    </w:p>
    <w:p w14:paraId="65820EA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დავალებით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ასრულებს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არყოფნის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; </w:t>
      </w:r>
    </w:p>
    <w:p w14:paraId="49786D7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ასრულებს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დავალებებს</w:t>
      </w:r>
      <w:proofErr w:type="spellEnd"/>
      <w:r w:rsidRPr="008159EE">
        <w:rPr>
          <w:rFonts w:ascii="Sylfaen" w:hAnsi="Sylfaen"/>
        </w:rPr>
        <w:t xml:space="preserve">; </w:t>
      </w:r>
    </w:p>
    <w:p w14:paraId="2C0C377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გამომდინარე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proofErr w:type="gramStart"/>
      <w:r w:rsidRPr="008159EE">
        <w:rPr>
          <w:rFonts w:ascii="Sylfaen" w:hAnsi="Sylfaen"/>
        </w:rPr>
        <w:t>საკურატორო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სფეროს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შეთანხმებით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ცალკეულ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დავალებებს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აძლევს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თანამშრომლებს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6BB788E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დ) </w:t>
      </w:r>
      <w:proofErr w:type="spellStart"/>
      <w:r w:rsidRPr="008159EE">
        <w:rPr>
          <w:rFonts w:ascii="Sylfaen" w:hAnsi="Sylfaen"/>
        </w:rPr>
        <w:t>წარმართავს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. </w:t>
      </w:r>
    </w:p>
    <w:p w14:paraId="7B0C994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3.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ანგარიშვალდებულია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წინაშე</w:t>
      </w:r>
      <w:proofErr w:type="spellEnd"/>
      <w:r w:rsidRPr="008159EE">
        <w:rPr>
          <w:rFonts w:ascii="Sylfaen" w:hAnsi="Sylfaen"/>
        </w:rPr>
        <w:t xml:space="preserve">. </w:t>
      </w:r>
    </w:p>
    <w:p w14:paraId="2D612704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6.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სტრუქტურული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ქვედანაყოფები</w:t>
      </w:r>
      <w:proofErr w:type="spellEnd"/>
      <w:r w:rsidRPr="008159EE">
        <w:rPr>
          <w:rFonts w:ascii="Sylfaen" w:hAnsi="Sylfaen"/>
          <w:b/>
        </w:rPr>
        <w:t xml:space="preserve"> (</w:t>
      </w:r>
      <w:proofErr w:type="spellStart"/>
      <w:r w:rsidRPr="008159EE">
        <w:rPr>
          <w:rFonts w:ascii="Sylfaen" w:hAnsi="Sylfaen"/>
          <w:b/>
        </w:rPr>
        <w:t>განყოფილებები</w:t>
      </w:r>
      <w:proofErr w:type="spellEnd"/>
      <w:r w:rsidRPr="008159EE">
        <w:rPr>
          <w:rFonts w:ascii="Sylfaen" w:hAnsi="Sylfaen"/>
          <w:b/>
        </w:rPr>
        <w:t xml:space="preserve">) </w:t>
      </w:r>
    </w:p>
    <w:p w14:paraId="03227F6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ფუნქციების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შესასრულებლად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გამართულად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იქმნება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ადმინისტრაცია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მუხლით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შემქნილი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სტრუქტურული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ქვედანაყოფების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სახით</w:t>
      </w:r>
      <w:proofErr w:type="spellEnd"/>
      <w:r w:rsidRPr="008159EE">
        <w:rPr>
          <w:rFonts w:ascii="Sylfaen" w:hAnsi="Sylfaen"/>
        </w:rPr>
        <w:t xml:space="preserve">.   </w:t>
      </w:r>
    </w:p>
    <w:p w14:paraId="5D7F2A3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შემადგენლობაში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სტრუქტურული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ქვედანაყოფების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განყოფილებები</w:t>
      </w:r>
      <w:proofErr w:type="spellEnd"/>
      <w:r w:rsidRPr="008159EE">
        <w:rPr>
          <w:rFonts w:ascii="Sylfaen" w:hAnsi="Sylfaen"/>
        </w:rPr>
        <w:t xml:space="preserve">. </w:t>
      </w:r>
    </w:p>
    <w:p w14:paraId="7282C9C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3.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განყოფილებებია</w:t>
      </w:r>
      <w:proofErr w:type="spellEnd"/>
      <w:r w:rsidRPr="008159EE">
        <w:rPr>
          <w:rFonts w:ascii="Sylfaen" w:hAnsi="Sylfaen"/>
        </w:rPr>
        <w:t xml:space="preserve">: </w:t>
      </w:r>
    </w:p>
    <w:p w14:paraId="1E84EE8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r w:rsidR="008815BA">
        <w:rPr>
          <w:rFonts w:ascii="Sylfaen" w:hAnsi="Sylfaen"/>
          <w:lang w:val="ka-GE"/>
        </w:rPr>
        <w:t>საფინანსო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განყოფილება</w:t>
      </w:r>
      <w:proofErr w:type="spellEnd"/>
      <w:r w:rsidRPr="008159EE">
        <w:rPr>
          <w:rFonts w:ascii="Sylfaen" w:hAnsi="Sylfaen"/>
        </w:rPr>
        <w:t xml:space="preserve">; </w:t>
      </w:r>
    </w:p>
    <w:p w14:paraId="6CBF934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ხარისხის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განყოფილება</w:t>
      </w:r>
      <w:proofErr w:type="spellEnd"/>
      <w:r w:rsidRPr="008159EE">
        <w:rPr>
          <w:rFonts w:ascii="Sylfaen" w:hAnsi="Sylfaen"/>
        </w:rPr>
        <w:t xml:space="preserve">; </w:t>
      </w:r>
    </w:p>
    <w:p w14:paraId="0C81C34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ადამიანური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რესურსების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საქმისწარმოების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განყოფილება</w:t>
      </w:r>
      <w:proofErr w:type="spellEnd"/>
      <w:r w:rsidRPr="008159EE">
        <w:rPr>
          <w:rFonts w:ascii="Sylfaen" w:hAnsi="Sylfaen"/>
        </w:rPr>
        <w:t xml:space="preserve">. </w:t>
      </w:r>
    </w:p>
    <w:p w14:paraId="692DC639" w14:textId="77777777" w:rsid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4. </w:t>
      </w:r>
      <w:proofErr w:type="spellStart"/>
      <w:r w:rsidRPr="008159EE">
        <w:rPr>
          <w:rFonts w:ascii="Sylfaen" w:hAnsi="Sylfaen"/>
        </w:rPr>
        <w:t>განყოფილება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ანგარიშვალდებულია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კურატორი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მოადგილის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ასეთის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წინაშე</w:t>
      </w:r>
      <w:proofErr w:type="spellEnd"/>
      <w:r w:rsidRPr="008159EE">
        <w:rPr>
          <w:rFonts w:ascii="Sylfaen" w:hAnsi="Sylfaen"/>
        </w:rPr>
        <w:t xml:space="preserve">. </w:t>
      </w:r>
    </w:p>
    <w:p w14:paraId="1C1A5878" w14:textId="77777777" w:rsidR="00FB4053" w:rsidRPr="00FB4053" w:rsidRDefault="00FB4053" w:rsidP="008159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ცენტრის სისტემაში შემადგენლობაშია მუნიციპალიტეტის ადმინისტრაციულ ერთეულების/სოფლების საბავშვო ბაღები, რომელთა ოდენობა განისაზღვრება მუნიციპალიტეტის მერიის მიერ დამტკიცებული </w:t>
      </w:r>
      <w:r w:rsidR="00A30ABA">
        <w:rPr>
          <w:rFonts w:ascii="Sylfaen" w:hAnsi="Sylfaen"/>
          <w:lang w:val="ka-GE"/>
        </w:rPr>
        <w:t>საშტატო ნუსხით.</w:t>
      </w:r>
      <w:r>
        <w:rPr>
          <w:rFonts w:ascii="Sylfaen" w:hAnsi="Sylfaen"/>
          <w:lang w:val="ka-GE"/>
        </w:rPr>
        <w:t xml:space="preserve"> </w:t>
      </w:r>
    </w:p>
    <w:p w14:paraId="39C0AC51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7.  </w:t>
      </w:r>
      <w:proofErr w:type="spellStart"/>
      <w:r w:rsidRPr="008159EE">
        <w:rPr>
          <w:rFonts w:ascii="Sylfaen" w:hAnsi="Sylfaen"/>
          <w:b/>
        </w:rPr>
        <w:t>ცენტრის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განყოფილება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და</w:t>
      </w:r>
      <w:proofErr w:type="spellEnd"/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თანამშრომლები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2F9F662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ხელმძღვანელი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მისთვის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უზრუნველყოფს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განყოფილებისათვის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დაკისრებული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ამოცანების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შესრულებას</w:t>
      </w:r>
      <w:proofErr w:type="spellEnd"/>
      <w:r w:rsidRPr="008159EE">
        <w:rPr>
          <w:rFonts w:ascii="Sylfaen" w:hAnsi="Sylfaen"/>
        </w:rPr>
        <w:t xml:space="preserve">. </w:t>
      </w:r>
    </w:p>
    <w:p w14:paraId="111EF85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უფროსი</w:t>
      </w:r>
      <w:proofErr w:type="spellEnd"/>
      <w:r w:rsidRPr="008159EE">
        <w:rPr>
          <w:rFonts w:ascii="Sylfaen" w:hAnsi="Sylfaen"/>
        </w:rPr>
        <w:t xml:space="preserve">: </w:t>
      </w:r>
    </w:p>
    <w:p w14:paraId="6C2A7D25" w14:textId="77777777" w:rsid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ხელმძღვანელობს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წარმართავს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საქმიანობას</w:t>
      </w:r>
      <w:proofErr w:type="spellEnd"/>
      <w:r w:rsidRPr="008159EE">
        <w:rPr>
          <w:rFonts w:ascii="Sylfaen" w:hAnsi="Sylfaen"/>
        </w:rPr>
        <w:t xml:space="preserve">; </w:t>
      </w:r>
    </w:p>
    <w:p w14:paraId="350FD63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პასუხისმგებელია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დაკისრებული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ამოცანების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შესრულებაზე</w:t>
      </w:r>
      <w:proofErr w:type="spellEnd"/>
      <w:r w:rsidRPr="008159EE">
        <w:rPr>
          <w:rFonts w:ascii="Sylfaen" w:hAnsi="Sylfaen"/>
        </w:rPr>
        <w:t xml:space="preserve">; </w:t>
      </w:r>
    </w:p>
    <w:p w14:paraId="3B9A243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ახორციელებს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ზედამხედველობას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კონტროლს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საქმიანობაზე</w:t>
      </w:r>
      <w:proofErr w:type="spellEnd"/>
      <w:r w:rsidRPr="008159EE">
        <w:rPr>
          <w:rFonts w:ascii="Sylfaen" w:hAnsi="Sylfaen"/>
        </w:rPr>
        <w:t xml:space="preserve">; </w:t>
      </w:r>
    </w:p>
    <w:p w14:paraId="236B63B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აძლევს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მითითებებსა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დავალებებს</w:t>
      </w:r>
      <w:proofErr w:type="spellEnd"/>
      <w:r w:rsidRPr="008159EE">
        <w:rPr>
          <w:rFonts w:ascii="Sylfaen" w:hAnsi="Sylfaen"/>
        </w:rPr>
        <w:t xml:space="preserve">; </w:t>
      </w:r>
    </w:p>
    <w:p w14:paraId="69DC2263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gramStart"/>
      <w:r w:rsidRPr="008159EE">
        <w:rPr>
          <w:rFonts w:ascii="Sylfaen" w:hAnsi="Sylfaen"/>
        </w:rPr>
        <w:t xml:space="preserve">ე) </w:t>
      </w:r>
      <w:r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შუამდგომლობს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სახსრების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მოწყობილობებისა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ინვენტარის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გამოყოფის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თაობაზე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რომლებიც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საჭიროა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r w:rsidR="00AF62F2">
        <w:rPr>
          <w:rFonts w:ascii="Sylfaen" w:hAnsi="Sylfaen"/>
          <w:lang w:val="ka-GE"/>
        </w:rPr>
        <w:t xml:space="preserve">(სისტემაში შემავალი საბავშვო ბაღების) </w:t>
      </w:r>
      <w:proofErr w:type="spellStart"/>
      <w:r w:rsidRPr="008159EE">
        <w:rPr>
          <w:rFonts w:ascii="Sylfaen" w:hAnsi="Sylfaen"/>
        </w:rPr>
        <w:t>წინაშე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მდგარი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ამოცანების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შესასრულებლად</w:t>
      </w:r>
      <w:proofErr w:type="spellEnd"/>
      <w:r w:rsidRPr="008159EE">
        <w:rPr>
          <w:rFonts w:ascii="Sylfaen" w:hAnsi="Sylfaen"/>
        </w:rPr>
        <w:t xml:space="preserve">. </w:t>
      </w:r>
    </w:p>
    <w:p w14:paraId="3D202CC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3.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უფროსი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თანამშრომლები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ახორციელებენ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შრომითი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შრომის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შინაგანაწესით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ბრძანებით</w:t>
      </w:r>
      <w:proofErr w:type="spellEnd"/>
      <w:r w:rsidRPr="008159EE">
        <w:rPr>
          <w:rFonts w:ascii="Sylfaen" w:hAnsi="Sylfaen"/>
        </w:rPr>
        <w:t>, (</w:t>
      </w:r>
      <w:proofErr w:type="spellStart"/>
      <w:r w:rsidRPr="008159EE">
        <w:rPr>
          <w:rFonts w:ascii="Sylfaen" w:hAnsi="Sylfaen"/>
        </w:rPr>
        <w:t>კურატორი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მოადგილის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ასეთის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სამუშაო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აღწერილობებით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მოვალეოებებს</w:t>
      </w:r>
      <w:proofErr w:type="spellEnd"/>
      <w:r w:rsidRPr="008159EE">
        <w:rPr>
          <w:rFonts w:ascii="Sylfaen" w:hAnsi="Sylfaen"/>
        </w:rPr>
        <w:t xml:space="preserve">. </w:t>
      </w:r>
    </w:p>
    <w:p w14:paraId="1663591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4. </w:t>
      </w:r>
      <w:proofErr w:type="spellStart"/>
      <w:r w:rsidRPr="008159EE">
        <w:rPr>
          <w:rFonts w:ascii="Sylfaen" w:hAnsi="Sylfaen"/>
        </w:rPr>
        <w:t>შრომითი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დასაქმებულ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უფლება-მოვალეობები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განიზღვრება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შინაგანაწესის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სამუშაო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აღწერილობის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გამოცემული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ბრძანების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. </w:t>
      </w:r>
    </w:p>
    <w:p w14:paraId="7C5E808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5.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თანამშრომელს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თანამდებობაზე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ნიშნავს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შრომითი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ხელშეკრულებას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აფორმებს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ათავსუფლებს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. </w:t>
      </w:r>
    </w:p>
    <w:p w14:paraId="5076AB51" w14:textId="77777777" w:rsidR="008159EE" w:rsidRPr="008159EE" w:rsidRDefault="008159EE" w:rsidP="008159EE">
      <w:pPr>
        <w:jc w:val="both"/>
        <w:rPr>
          <w:rFonts w:ascii="Sylfaen" w:hAnsi="Sylfaen"/>
          <w:b/>
        </w:rPr>
      </w:pPr>
      <w:proofErr w:type="spellStart"/>
      <w:r w:rsidRPr="008159EE">
        <w:rPr>
          <w:rFonts w:ascii="Sylfaen" w:hAnsi="Sylfaen"/>
          <w:b/>
        </w:rPr>
        <w:t>მუხლი</w:t>
      </w:r>
      <w:proofErr w:type="spellEnd"/>
      <w:r w:rsidRPr="008159EE">
        <w:rPr>
          <w:rFonts w:ascii="Sylfaen" w:hAnsi="Sylfaen"/>
          <w:b/>
        </w:rPr>
        <w:t xml:space="preserve"> 8. </w:t>
      </w:r>
      <w:r w:rsidR="002E449C">
        <w:rPr>
          <w:rFonts w:ascii="Sylfaen" w:hAnsi="Sylfaen"/>
          <w:b/>
          <w:lang w:val="ka-GE"/>
        </w:rPr>
        <w:t>საფინანსო</w:t>
      </w:r>
      <w:r w:rsidRPr="008159EE">
        <w:rPr>
          <w:rFonts w:ascii="Sylfaen" w:hAnsi="Sylfaen"/>
          <w:b/>
        </w:rPr>
        <w:t xml:space="preserve"> </w:t>
      </w:r>
      <w:proofErr w:type="spellStart"/>
      <w:r w:rsidRPr="008159EE">
        <w:rPr>
          <w:rFonts w:ascii="Sylfaen" w:hAnsi="Sylfaen"/>
          <w:b/>
        </w:rPr>
        <w:t>განყოფილება</w:t>
      </w:r>
      <w:proofErr w:type="spellEnd"/>
      <w:r w:rsidRPr="008159EE">
        <w:rPr>
          <w:rFonts w:ascii="Sylfaen" w:hAnsi="Sylfaen"/>
          <w:b/>
        </w:rPr>
        <w:t xml:space="preserve"> </w:t>
      </w:r>
    </w:p>
    <w:p w14:paraId="73971345" w14:textId="77777777" w:rsidR="008159EE" w:rsidRPr="008159EE" w:rsidRDefault="002E449C" w:rsidP="008159EE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საფინანსო</w:t>
      </w:r>
      <w:r w:rsidR="008159EE" w:rsidRPr="008159EE">
        <w:rPr>
          <w:rFonts w:ascii="Sylfaen" w:hAnsi="Sylfaen"/>
        </w:rPr>
        <w:t xml:space="preserve"> </w:t>
      </w:r>
      <w:proofErr w:type="spellStart"/>
      <w:r w:rsidR="008159EE" w:rsidRPr="008159EE">
        <w:rPr>
          <w:rFonts w:ascii="Sylfaen" w:hAnsi="Sylfaen"/>
        </w:rPr>
        <w:t>განყოფილების</w:t>
      </w:r>
      <w:proofErr w:type="spellEnd"/>
      <w:r w:rsidR="008159EE" w:rsidRPr="008159EE">
        <w:rPr>
          <w:rFonts w:ascii="Sylfaen" w:hAnsi="Sylfaen"/>
        </w:rPr>
        <w:t xml:space="preserve"> </w:t>
      </w:r>
      <w:proofErr w:type="spellStart"/>
      <w:r w:rsidR="008159EE" w:rsidRPr="008159EE">
        <w:rPr>
          <w:rFonts w:ascii="Sylfaen" w:hAnsi="Sylfaen"/>
        </w:rPr>
        <w:t>ფუნქციებია</w:t>
      </w:r>
      <w:proofErr w:type="spellEnd"/>
      <w:r w:rsidR="008159EE" w:rsidRPr="008159EE">
        <w:rPr>
          <w:rFonts w:ascii="Sylfaen" w:hAnsi="Sylfaen"/>
        </w:rPr>
        <w:t xml:space="preserve">: </w:t>
      </w:r>
    </w:p>
    <w:p w14:paraId="05CB3DE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ბიუჯეტის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პროექტის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; </w:t>
      </w:r>
    </w:p>
    <w:p w14:paraId="61124F8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ბიუჯეტის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შესახებ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ყოველკვარტალური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ყოველწლიური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; </w:t>
      </w:r>
    </w:p>
    <w:p w14:paraId="1682105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ხარჯთანუსხის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მიმდინარე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სისტემური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კონტროლი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ანალიზი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შესაბამისი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საბიუჯეტო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შემოსავლებისა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ხარჯების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პარამეტრებიდან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გამომდინარე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სკოლამდებლი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r w:rsidR="00AF62F2">
        <w:rPr>
          <w:rFonts w:ascii="Sylfaen" w:hAnsi="Sylfaen"/>
          <w:lang w:val="ka-GE"/>
        </w:rPr>
        <w:t>დაწესებულებების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ხარჯთა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ნუსხის</w:t>
      </w:r>
      <w:proofErr w:type="spellEnd"/>
      <w:r w:rsidR="00AF62F2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შესრულების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ანალიზი</w:t>
      </w:r>
      <w:proofErr w:type="spellEnd"/>
      <w:r w:rsidRPr="008159EE">
        <w:rPr>
          <w:rFonts w:ascii="Sylfaen" w:hAnsi="Sylfaen"/>
        </w:rPr>
        <w:t xml:space="preserve">; </w:t>
      </w:r>
    </w:p>
    <w:p w14:paraId="16B99DB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დამტკიცებული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ბიუჯეტის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გეგმის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ცვლილების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პროექტის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; </w:t>
      </w:r>
    </w:p>
    <w:p w14:paraId="69E4539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საფინანსო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დაგეგმვა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პროგნოზირება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საფინანსო</w:t>
      </w:r>
      <w:proofErr w:type="spellEnd"/>
      <w:r w:rsidR="00AF62F2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ანგარიშის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წლიური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კვარტალური</w:t>
      </w:r>
      <w:proofErr w:type="spellEnd"/>
      <w:r w:rsidRPr="008159EE">
        <w:rPr>
          <w:rFonts w:ascii="Sylfaen" w:hAnsi="Sylfaen"/>
        </w:rPr>
        <w:t xml:space="preserve">); </w:t>
      </w:r>
    </w:p>
    <w:p w14:paraId="7767A71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ვ) </w:t>
      </w:r>
      <w:proofErr w:type="spellStart"/>
      <w:r w:rsidRPr="008159EE">
        <w:rPr>
          <w:rFonts w:ascii="Sylfaen" w:hAnsi="Sylfaen"/>
        </w:rPr>
        <w:t>სახაზინო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საბანკო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ოპერაციების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განხორციელება</w:t>
      </w:r>
      <w:proofErr w:type="spellEnd"/>
      <w:r w:rsidRPr="008159EE">
        <w:rPr>
          <w:rFonts w:ascii="Sylfaen" w:hAnsi="Sylfaen"/>
        </w:rPr>
        <w:t xml:space="preserve">; </w:t>
      </w:r>
    </w:p>
    <w:p w14:paraId="5E81F20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ზ)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პროცესში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სხვადასხვა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წინადადებების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; </w:t>
      </w:r>
    </w:p>
    <w:p w14:paraId="3A2EB3E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თ)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საბუღალტრო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აღრიცხვა-ანგარიშგების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; </w:t>
      </w:r>
    </w:p>
    <w:p w14:paraId="2CB8C26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ი) </w:t>
      </w:r>
      <w:proofErr w:type="spellStart"/>
      <w:r w:rsidRPr="008159EE">
        <w:rPr>
          <w:rFonts w:ascii="Sylfaen" w:hAnsi="Sylfaen"/>
        </w:rPr>
        <w:t>სასაქონლო-მატერიალურ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ფასეულობათა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ინვენტარიზაციის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ჩატარების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შედეგების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შესწავლა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დოკუმენტური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ასახვა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ბუღალტრული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დოკუმენტებისა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საბუთების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შენახვა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დაარქივება</w:t>
      </w:r>
      <w:proofErr w:type="spellEnd"/>
      <w:r w:rsidRPr="008159EE">
        <w:rPr>
          <w:rFonts w:ascii="Sylfaen" w:hAnsi="Sylfaen"/>
        </w:rPr>
        <w:t xml:space="preserve">; </w:t>
      </w:r>
    </w:p>
    <w:p w14:paraId="4707555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კ) </w:t>
      </w:r>
      <w:proofErr w:type="spellStart"/>
      <w:r w:rsidRPr="008159EE">
        <w:rPr>
          <w:rFonts w:ascii="Sylfaen" w:hAnsi="Sylfaen"/>
        </w:rPr>
        <w:t>საფინანსო</w:t>
      </w:r>
      <w:proofErr w:type="spellEnd"/>
      <w:r w:rsidR="002E449C">
        <w:rPr>
          <w:rFonts w:ascii="Sylfaen" w:hAnsi="Sylfaen"/>
          <w:lang w:val="ka-GE"/>
        </w:rPr>
        <w:t xml:space="preserve">, </w:t>
      </w:r>
      <w:proofErr w:type="spellStart"/>
      <w:r w:rsidRPr="008159EE">
        <w:rPr>
          <w:rFonts w:ascii="Sylfaen" w:hAnsi="Sylfaen"/>
        </w:rPr>
        <w:t>ბუღალტრული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აღრიცხვა-</w:t>
      </w:r>
      <w:proofErr w:type="gramStart"/>
      <w:r w:rsidRPr="008159EE">
        <w:rPr>
          <w:rFonts w:ascii="Sylfaen" w:hAnsi="Sylfaen"/>
        </w:rPr>
        <w:t>ანგარიშგების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საკითხებთან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მეთოდური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დახმარების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გაწევა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r w:rsidR="00296BD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საჭიროებისამებრ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ჯგუფში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მონაწილეობა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7F62D07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ლ) </w:t>
      </w:r>
      <w:proofErr w:type="spellStart"/>
      <w:r w:rsidRPr="008159EE">
        <w:rPr>
          <w:rFonts w:ascii="Sylfaen" w:hAnsi="Sylfaen"/>
        </w:rPr>
        <w:t>სახელფასო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მოდულის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წარმოება</w:t>
      </w:r>
      <w:proofErr w:type="spellEnd"/>
      <w:r w:rsidRPr="008159EE">
        <w:rPr>
          <w:rFonts w:ascii="Sylfaen" w:hAnsi="Sylfaen"/>
        </w:rPr>
        <w:t xml:space="preserve">; </w:t>
      </w:r>
    </w:p>
    <w:p w14:paraId="0CE42C7E" w14:textId="77777777" w:rsidR="00296BDE" w:rsidRDefault="008159EE" w:rsidP="008159EE">
      <w:pPr>
        <w:jc w:val="both"/>
        <w:rPr>
          <w:rFonts w:ascii="Sylfaen" w:hAnsi="Sylfaen"/>
          <w:lang w:val="ka-GE"/>
        </w:rPr>
      </w:pPr>
      <w:r w:rsidRPr="008159EE">
        <w:rPr>
          <w:rFonts w:ascii="Sylfaen" w:hAnsi="Sylfaen"/>
        </w:rPr>
        <w:t xml:space="preserve">მ) </w:t>
      </w:r>
      <w:proofErr w:type="spellStart"/>
      <w:r w:rsidRPr="008159EE">
        <w:rPr>
          <w:rFonts w:ascii="Sylfaen" w:hAnsi="Sylfaen"/>
        </w:rPr>
        <w:t>საგადასახადო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მოთხოვნის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ბიუჯეტთან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ანგარიშსწორება</w:t>
      </w:r>
      <w:proofErr w:type="spellEnd"/>
      <w:r w:rsidRPr="008159EE">
        <w:rPr>
          <w:rFonts w:ascii="Sylfaen" w:hAnsi="Sylfaen"/>
        </w:rPr>
        <w:t xml:space="preserve">; </w:t>
      </w:r>
      <w:r w:rsidR="00296BDE">
        <w:rPr>
          <w:rFonts w:ascii="Sylfaen" w:hAnsi="Sylfaen"/>
          <w:lang w:val="ka-GE"/>
        </w:rPr>
        <w:t xml:space="preserve"> </w:t>
      </w:r>
    </w:p>
    <w:p w14:paraId="288B875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ნ)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ბალანსზე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რიცხული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მატერიალურ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ფასეულობათა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აღიცხვა</w:t>
      </w:r>
      <w:proofErr w:type="spellEnd"/>
      <w:r w:rsidRPr="008159EE">
        <w:rPr>
          <w:rFonts w:ascii="Sylfaen" w:hAnsi="Sylfaen"/>
        </w:rPr>
        <w:t xml:space="preserve">; </w:t>
      </w:r>
    </w:p>
    <w:p w14:paraId="0BD4A6F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>ო) „</w:t>
      </w:r>
      <w:proofErr w:type="spellStart"/>
      <w:r w:rsidRPr="008159EE">
        <w:rPr>
          <w:rFonts w:ascii="Sylfaen" w:hAnsi="Sylfaen"/>
        </w:rPr>
        <w:t>სახელმწიფო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შესყიდვების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შესახებ</w:t>
      </w:r>
      <w:proofErr w:type="spellEnd"/>
      <w:r w:rsidRPr="008159EE">
        <w:rPr>
          <w:rFonts w:ascii="Sylfaen" w:hAnsi="Sylfaen"/>
        </w:rPr>
        <w:t xml:space="preserve">“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კანონითა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ნორმატიული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აქტებით</w:t>
      </w:r>
      <w:proofErr w:type="spellEnd"/>
      <w:r w:rsidRPr="008159EE">
        <w:rPr>
          <w:rFonts w:ascii="Sylfaen" w:hAnsi="Sylfaen"/>
        </w:rPr>
        <w:t xml:space="preserve"> </w:t>
      </w:r>
      <w:r w:rsidR="00296BD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განხორციელებული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სახელმწიფო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შესყიდვებთან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კოორდინაციის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78173E8E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9. </w:t>
      </w:r>
      <w:proofErr w:type="spellStart"/>
      <w:r w:rsidRPr="00296BDE">
        <w:rPr>
          <w:rFonts w:ascii="Sylfaen" w:hAnsi="Sylfaen"/>
          <w:b/>
        </w:rPr>
        <w:t>ხარისხის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უზრუნველყოფისა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მონიტორინგის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განყოფილება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2EC7B716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ხარისხის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ფუნქციებია</w:t>
      </w:r>
      <w:proofErr w:type="spellEnd"/>
      <w:r w:rsidRPr="008159EE">
        <w:rPr>
          <w:rFonts w:ascii="Sylfaen" w:hAnsi="Sylfaen"/>
        </w:rPr>
        <w:t xml:space="preserve">: </w:t>
      </w:r>
    </w:p>
    <w:p w14:paraId="3EC7973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განახორციელოს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ინდივიდუალური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შეფასება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განათლების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პოლიტიკასთან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მიმართებაში</w:t>
      </w:r>
      <w:proofErr w:type="spellEnd"/>
      <w:r w:rsidRPr="008159EE">
        <w:rPr>
          <w:rFonts w:ascii="Sylfaen" w:hAnsi="Sylfaen"/>
        </w:rPr>
        <w:t xml:space="preserve">; </w:t>
      </w:r>
    </w:p>
    <w:p w14:paraId="0A01ED9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განსაზღვროს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შეფასების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შედეგად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პრიორიტეტები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დაგეგმოს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ეტაპობრივი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განხორციელების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სპეციფიკური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დროში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</w:t>
      </w:r>
      <w:proofErr w:type="spellEnd"/>
      <w:r w:rsidRPr="008159EE">
        <w:rPr>
          <w:rFonts w:ascii="Sylfaen" w:hAnsi="Sylfaen"/>
        </w:rPr>
        <w:t xml:space="preserve">; </w:t>
      </w:r>
    </w:p>
    <w:p w14:paraId="0705231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აქტიურად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ითანამშრომშრომლოს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პერსონალთან</w:t>
      </w:r>
      <w:proofErr w:type="spellEnd"/>
      <w:r w:rsidRPr="008159EE">
        <w:rPr>
          <w:rFonts w:ascii="Sylfaen" w:hAnsi="Sylfaen"/>
        </w:rPr>
        <w:t xml:space="preserve">; </w:t>
      </w:r>
    </w:p>
    <w:p w14:paraId="6B20ADC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განახორციელოს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დადგეგმილი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მისაღწევად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ხარისხის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შეფასება</w:t>
      </w:r>
      <w:proofErr w:type="spellEnd"/>
      <w:r w:rsidRPr="008159EE">
        <w:rPr>
          <w:rFonts w:ascii="Sylfaen" w:hAnsi="Sylfaen"/>
        </w:rPr>
        <w:t xml:space="preserve">; </w:t>
      </w:r>
    </w:p>
    <w:p w14:paraId="5FB8A05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მოთხოვნებთან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სტანდარტებთან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მიმართებაში</w:t>
      </w:r>
      <w:proofErr w:type="spellEnd"/>
      <w:r w:rsidRPr="008159EE">
        <w:rPr>
          <w:rFonts w:ascii="Sylfaen" w:hAnsi="Sylfaen"/>
        </w:rPr>
        <w:t xml:space="preserve"> - </w:t>
      </w:r>
      <w:proofErr w:type="spellStart"/>
      <w:r w:rsidRPr="008159EE">
        <w:rPr>
          <w:rFonts w:ascii="Sylfaen" w:hAnsi="Sylfaen"/>
        </w:rPr>
        <w:t>ნედლეულის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ინგრედიენტების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ტექნოლოგიური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საშუალებების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პროდუქტების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რაციონების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შემოწმება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რომელიც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გამოიყენება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დასამზადებლად</w:t>
      </w:r>
      <w:proofErr w:type="spellEnd"/>
      <w:r w:rsidRPr="008159EE">
        <w:rPr>
          <w:rFonts w:ascii="Sylfaen" w:hAnsi="Sylfaen"/>
        </w:rPr>
        <w:t xml:space="preserve">; </w:t>
      </w:r>
    </w:p>
    <w:p w14:paraId="48ECD23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ვ) </w:t>
      </w:r>
      <w:proofErr w:type="spellStart"/>
      <w:r w:rsidRPr="008159EE">
        <w:rPr>
          <w:rFonts w:ascii="Sylfaen" w:hAnsi="Sylfaen"/>
        </w:rPr>
        <w:t>დააკავშიროს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ბავშვზე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ზრუნვის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სხვადასხვა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უწყებები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დაწესებულებასთან</w:t>
      </w:r>
      <w:proofErr w:type="spellEnd"/>
      <w:r w:rsidRPr="008159EE">
        <w:rPr>
          <w:rFonts w:ascii="Sylfaen" w:hAnsi="Sylfaen"/>
        </w:rPr>
        <w:t xml:space="preserve">; </w:t>
      </w:r>
    </w:p>
    <w:p w14:paraId="404A992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ზ) </w:t>
      </w:r>
      <w:proofErr w:type="spellStart"/>
      <w:r w:rsidRPr="008159EE">
        <w:rPr>
          <w:rFonts w:ascii="Sylfaen" w:hAnsi="Sylfaen"/>
        </w:rPr>
        <w:t>უზრუნველყოს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განვითარებაზე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ორიენტირებული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ინიციატივების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მხარდაჭერა</w:t>
      </w:r>
      <w:proofErr w:type="spellEnd"/>
      <w:r w:rsidRPr="008159EE">
        <w:rPr>
          <w:rFonts w:ascii="Sylfaen" w:hAnsi="Sylfaen"/>
        </w:rPr>
        <w:t xml:space="preserve">; </w:t>
      </w:r>
    </w:p>
    <w:p w14:paraId="08E20D9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თ) </w:t>
      </w:r>
      <w:proofErr w:type="spellStart"/>
      <w:r w:rsidRPr="008159EE">
        <w:rPr>
          <w:rFonts w:ascii="Sylfaen" w:hAnsi="Sylfaen"/>
        </w:rPr>
        <w:t>მონაწილეობა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მიიღოს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ტრენინგისა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სასწავლო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კურსების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შედგენაში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ჩამოყალიბებ</w:t>
      </w:r>
      <w:proofErr w:type="spellEnd"/>
      <w:r w:rsidR="002E449C">
        <w:rPr>
          <w:rFonts w:ascii="Sylfaen" w:hAnsi="Sylfaen"/>
          <w:lang w:val="ka-GE"/>
        </w:rPr>
        <w:t>ა</w:t>
      </w:r>
      <w:proofErr w:type="spellStart"/>
      <w:r w:rsidRPr="008159EE">
        <w:rPr>
          <w:rFonts w:ascii="Sylfaen" w:hAnsi="Sylfaen"/>
        </w:rPr>
        <w:t>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</w:p>
    <w:p w14:paraId="63310C76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განხორციელებაში</w:t>
      </w:r>
      <w:proofErr w:type="spellEnd"/>
      <w:r w:rsidRPr="008159EE">
        <w:rPr>
          <w:rFonts w:ascii="Sylfaen" w:hAnsi="Sylfaen"/>
        </w:rPr>
        <w:t xml:space="preserve">; </w:t>
      </w:r>
    </w:p>
    <w:p w14:paraId="6BB7EF3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ი)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მონაწილეობა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მიიღოს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ანგარიშის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მომზადებაში</w:t>
      </w:r>
      <w:proofErr w:type="spellEnd"/>
      <w:r w:rsidRPr="008159EE">
        <w:rPr>
          <w:rFonts w:ascii="Sylfaen" w:hAnsi="Sylfaen"/>
        </w:rPr>
        <w:t xml:space="preserve">; </w:t>
      </w:r>
    </w:p>
    <w:p w14:paraId="0A60335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კ)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ჰიგიენის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კვების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აღსაზრდელთა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ჯანმრთელობის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="002E449C">
        <w:rPr>
          <w:rFonts w:ascii="Sylfaen" w:hAnsi="Sylfaen"/>
        </w:rPr>
        <w:t>აღსაზ</w:t>
      </w:r>
      <w:proofErr w:type="spellEnd"/>
      <w:r w:rsidR="002E449C">
        <w:rPr>
          <w:rFonts w:ascii="Sylfaen" w:hAnsi="Sylfaen"/>
          <w:lang w:val="ka-GE"/>
        </w:rPr>
        <w:t>რ</w:t>
      </w:r>
      <w:proofErr w:type="spellStart"/>
      <w:r w:rsidRPr="008159EE">
        <w:rPr>
          <w:rFonts w:ascii="Sylfaen" w:hAnsi="Sylfaen"/>
        </w:rPr>
        <w:t>დელის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უსაფრთხოების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სტანდარტების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მოწყობის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გეგმიური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შერჩევითი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</w:t>
      </w:r>
      <w:proofErr w:type="spellEnd"/>
      <w:r w:rsidRPr="008159EE">
        <w:rPr>
          <w:rFonts w:ascii="Sylfaen" w:hAnsi="Sylfaen"/>
        </w:rPr>
        <w:t xml:space="preserve">; </w:t>
      </w:r>
    </w:p>
    <w:p w14:paraId="279DA8D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ლ)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დანერგილი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სააღმზრდელო-საგანმანათლებლო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მეთოდოლოგიის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სტანდარტების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ინკლუზიური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მიდგომების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დანერგვის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განხორციელების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ასევე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სასწავლო-სააღმზრდელო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პროცესის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მიმდინარეობის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</w:t>
      </w:r>
      <w:proofErr w:type="spellEnd"/>
      <w:r w:rsidRPr="008159EE">
        <w:rPr>
          <w:rFonts w:ascii="Sylfaen" w:hAnsi="Sylfaen"/>
        </w:rPr>
        <w:t xml:space="preserve">; </w:t>
      </w:r>
    </w:p>
    <w:p w14:paraId="6662B743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ნ)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საჯარო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ბავშვთა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რეგისტრაციის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ჩარიცხვის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ამორიცხვის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აღსაზრდელთა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თანამშრომელთა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პირობების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დისციპლინის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საქმისწარმოების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საჯარო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საქმიანიანობასთან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საკითხების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მონიტორინგი</w:t>
      </w:r>
      <w:proofErr w:type="spellEnd"/>
      <w:r w:rsidRPr="008159EE">
        <w:rPr>
          <w:rFonts w:ascii="Sylfaen" w:hAnsi="Sylfaen"/>
        </w:rPr>
        <w:t xml:space="preserve">; </w:t>
      </w:r>
    </w:p>
    <w:p w14:paraId="741D74E8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ო)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შემოსული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განცხადება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საჩივრების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განხილვა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საპასუხო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პროექტის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; </w:t>
      </w:r>
    </w:p>
    <w:p w14:paraId="291AD3E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პ)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დაწესებულებების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ხარისხის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მდგრადობის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კვების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ჰიგიენის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მეთოდოლოგიის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განვითარების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მიმართულებით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053F324A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ჟ) </w:t>
      </w:r>
      <w:proofErr w:type="spellStart"/>
      <w:r w:rsidRPr="008159EE">
        <w:rPr>
          <w:rFonts w:ascii="Sylfaen" w:hAnsi="Sylfaen"/>
        </w:rPr>
        <w:t>ხელი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შეუწყოს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დაწესებულებებში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ინკლუზიური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განათლების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პროცესს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6478E24D" w14:textId="77777777" w:rsidR="008159EE" w:rsidRDefault="008159EE" w:rsidP="008159EE">
      <w:pPr>
        <w:jc w:val="both"/>
        <w:rPr>
          <w:rFonts w:ascii="Sylfaen" w:hAnsi="Sylfaen"/>
        </w:rPr>
      </w:pPr>
      <w:proofErr w:type="gramStart"/>
      <w:r w:rsidRPr="008159EE">
        <w:rPr>
          <w:rFonts w:ascii="Sylfaen" w:hAnsi="Sylfaen"/>
        </w:rPr>
        <w:t xml:space="preserve">რ)  </w:t>
      </w:r>
      <w:proofErr w:type="spellStart"/>
      <w:r w:rsidRPr="008159EE">
        <w:rPr>
          <w:rFonts w:ascii="Sylfaen" w:hAnsi="Sylfaen"/>
        </w:rPr>
        <w:t>ხელს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შეუწყოს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გეგმიური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ეპიდსაწინააღმდეგო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სანიტარულ-ჰიგიენური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პროფილაქტიკური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ღონისძიებების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დაგეგმვა-</w:t>
      </w:r>
      <w:proofErr w:type="gramStart"/>
      <w:r w:rsidRPr="008159EE">
        <w:rPr>
          <w:rFonts w:ascii="Sylfaen" w:hAnsi="Sylfaen"/>
        </w:rPr>
        <w:t>განხორციელებას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0C8E7E44" w14:textId="77777777" w:rsidR="002E449C" w:rsidRPr="002E449C" w:rsidRDefault="002E449C" w:rsidP="008159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ს) კანონმდებლობით განსაზღვრული მის კომპეტენციას მიკუთვნებული სხვა ფუნქციების განხორციელება.</w:t>
      </w:r>
    </w:p>
    <w:p w14:paraId="518EA575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10. </w:t>
      </w:r>
      <w:proofErr w:type="spellStart"/>
      <w:r w:rsidRPr="00296BDE">
        <w:rPr>
          <w:rFonts w:ascii="Sylfaen" w:hAnsi="Sylfaen"/>
          <w:b/>
        </w:rPr>
        <w:t>ადამიანური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რესურსების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მართვისა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საქმისწარმოების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განყოფილება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686E6087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ადამიანური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რესურსების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საქმისწარმოების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განყოფილების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ფუნქციებია</w:t>
      </w:r>
      <w:proofErr w:type="spellEnd"/>
      <w:r w:rsidRPr="008159EE">
        <w:rPr>
          <w:rFonts w:ascii="Sylfaen" w:hAnsi="Sylfaen"/>
        </w:rPr>
        <w:t xml:space="preserve">: </w:t>
      </w:r>
    </w:p>
    <w:p w14:paraId="6D7A11E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კვალიფიციური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ადამიანური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რესურსის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მოზიდვა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შერჩევა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დაქირავების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პროცესის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; </w:t>
      </w:r>
    </w:p>
    <w:p w14:paraId="7F0CC1B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თანამშრომლების</w:t>
      </w:r>
      <w:proofErr w:type="spellEnd"/>
      <w:r w:rsidR="002E449C">
        <w:rPr>
          <w:rFonts w:ascii="Sylfaen" w:hAnsi="Sylfaen"/>
        </w:rPr>
        <w:t>/</w:t>
      </w:r>
      <w:proofErr w:type="spellStart"/>
      <w:r w:rsidR="002E449C">
        <w:rPr>
          <w:rFonts w:ascii="Sylfaen" w:hAnsi="Sylfaen"/>
        </w:rPr>
        <w:t>საბავშვო</w:t>
      </w:r>
      <w:proofErr w:type="spellEnd"/>
      <w:r w:rsidR="002E449C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ბაღების</w:t>
      </w:r>
      <w:proofErr w:type="spellEnd"/>
      <w:r w:rsidRPr="008159EE">
        <w:rPr>
          <w:rFonts w:ascii="Sylfaen" w:hAnsi="Sylfaen"/>
        </w:rPr>
        <w:t xml:space="preserve">  (</w:t>
      </w:r>
      <w:proofErr w:type="spellStart"/>
      <w:proofErr w:type="gramEnd"/>
      <w:r w:rsidRPr="008159EE">
        <w:rPr>
          <w:rFonts w:ascii="Sylfaen" w:hAnsi="Sylfaen"/>
        </w:rPr>
        <w:t>თანამშრომლების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პირადი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საქმეების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სისტემის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2770C01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თანამშრომელთა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კვალიფიკაციის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ამაღლების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საჭირო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ღონისძიებების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ინიცირება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; </w:t>
      </w:r>
    </w:p>
    <w:p w14:paraId="2B85B26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სტრუქტურულ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ქვედანაყოფებთან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კოორდინაციით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სამუშაო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აღწერილობების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დასამტკიცებლად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წარდგენა</w:t>
      </w:r>
      <w:proofErr w:type="spellEnd"/>
      <w:r w:rsidRPr="008159EE">
        <w:rPr>
          <w:rFonts w:ascii="Sylfaen" w:hAnsi="Sylfaen"/>
        </w:rPr>
        <w:t xml:space="preserve">; </w:t>
      </w:r>
    </w:p>
    <w:p w14:paraId="431B06C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ე)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ბრძანებების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ინსტრუქციის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მეთოდური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მითითებებისა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რეკომენდაციების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პროექტების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შემუშავება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მონაწილეობის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დაკავშირებულია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სამსახურებრივ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ურთიერთობის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საკითხებსა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სამსახურებრივ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მოვალეობათა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შესრულებასთან</w:t>
      </w:r>
      <w:proofErr w:type="spellEnd"/>
      <w:r w:rsidRPr="008159EE">
        <w:rPr>
          <w:rFonts w:ascii="Sylfaen" w:hAnsi="Sylfaen"/>
        </w:rPr>
        <w:t xml:space="preserve">; </w:t>
      </w:r>
    </w:p>
    <w:p w14:paraId="7EDF811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ვ) </w:t>
      </w:r>
      <w:proofErr w:type="spellStart"/>
      <w:r w:rsidRPr="008159EE">
        <w:rPr>
          <w:rFonts w:ascii="Sylfaen" w:hAnsi="Sylfaen"/>
        </w:rPr>
        <w:t>თანამშრომლების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სამუშაოების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შეფასების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სისტემის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; </w:t>
      </w:r>
    </w:p>
    <w:p w14:paraId="5F6935A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lastRenderedPageBreak/>
        <w:t xml:space="preserve">ზ) </w:t>
      </w:r>
      <w:proofErr w:type="spellStart"/>
      <w:r w:rsidRPr="008159EE">
        <w:rPr>
          <w:rFonts w:ascii="Sylfaen" w:hAnsi="Sylfaen"/>
        </w:rPr>
        <w:t>თანამშრომლების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საქმიანობასთან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შრომის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ანაზღაურების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სისტემის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ანალიზი</w:t>
      </w:r>
      <w:proofErr w:type="spellEnd"/>
      <w:r w:rsidRPr="008159EE">
        <w:rPr>
          <w:rFonts w:ascii="Sylfaen" w:hAnsi="Sylfaen"/>
        </w:rPr>
        <w:t xml:space="preserve">; </w:t>
      </w:r>
    </w:p>
    <w:p w14:paraId="623C859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თ) </w:t>
      </w:r>
      <w:proofErr w:type="spellStart"/>
      <w:r w:rsidRPr="008159EE">
        <w:rPr>
          <w:rFonts w:ascii="Sylfaen" w:hAnsi="Sylfaen"/>
        </w:rPr>
        <w:t>ცენტრიდან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გასაცემი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კორესპონდენციის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წერილი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ცნობა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ასლის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დამოწმება</w:t>
      </w:r>
      <w:proofErr w:type="spellEnd"/>
      <w:r w:rsidRPr="008159EE">
        <w:rPr>
          <w:rFonts w:ascii="Sylfaen" w:hAnsi="Sylfaen"/>
        </w:rPr>
        <w:t xml:space="preserve">; </w:t>
      </w:r>
    </w:p>
    <w:p w14:paraId="46DE9D1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ი) </w:t>
      </w:r>
      <w:proofErr w:type="spellStart"/>
      <w:r w:rsidRPr="008159EE">
        <w:rPr>
          <w:rFonts w:ascii="Sylfaen" w:hAnsi="Sylfaen"/>
        </w:rPr>
        <w:t>ცენტრში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შემოსული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გასული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წერილობითი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კორესპონდენციის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დოკუმენტბრუნვის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; </w:t>
      </w:r>
    </w:p>
    <w:p w14:paraId="653E73DE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კ) </w:t>
      </w:r>
      <w:proofErr w:type="spellStart"/>
      <w:r w:rsidRPr="008159EE">
        <w:rPr>
          <w:rFonts w:ascii="Sylfaen" w:hAnsi="Sylfaen"/>
        </w:rPr>
        <w:t>თანამშრომელთა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გამოცხადებისა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წასვლის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ორგანიზება</w:t>
      </w:r>
      <w:proofErr w:type="spellEnd"/>
      <w:r w:rsidRPr="008159EE">
        <w:rPr>
          <w:rFonts w:ascii="Sylfaen" w:hAnsi="Sylfaen"/>
        </w:rPr>
        <w:t xml:space="preserve">; </w:t>
      </w:r>
    </w:p>
    <w:p w14:paraId="27F0020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ლ) </w:t>
      </w:r>
      <w:proofErr w:type="spellStart"/>
      <w:r w:rsidRPr="008159EE">
        <w:rPr>
          <w:rFonts w:ascii="Sylfaen" w:hAnsi="Sylfaen"/>
        </w:rPr>
        <w:t>თავისი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შინაგანაწესის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დაცვის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შესრულებაზე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ზედამხედველობა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აუცილებლობის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წინადადებების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მომზადება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დირექტორისათვის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წარდგენა</w:t>
      </w:r>
      <w:proofErr w:type="spellEnd"/>
      <w:r w:rsidRPr="008159EE">
        <w:rPr>
          <w:rFonts w:ascii="Sylfaen" w:hAnsi="Sylfaen"/>
        </w:rPr>
        <w:t xml:space="preserve">; </w:t>
      </w:r>
    </w:p>
    <w:p w14:paraId="3D8AECC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მ)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სარგებლობაში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არსებული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კომპიტერული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ტექნიკის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პროგრამული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ბაზების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სრულყოფილი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მათი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განახლების</w:t>
      </w:r>
      <w:proofErr w:type="spellEnd"/>
      <w:r w:rsidRPr="008159EE">
        <w:rPr>
          <w:rFonts w:ascii="Sylfaen" w:hAnsi="Sylfaen"/>
        </w:rPr>
        <w:t xml:space="preserve">,  </w:t>
      </w:r>
      <w:proofErr w:type="spellStart"/>
      <w:r w:rsidRPr="008159EE">
        <w:rPr>
          <w:rFonts w:ascii="Sylfaen" w:hAnsi="Sylfaen"/>
        </w:rPr>
        <w:t>ლოკალური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ქსელის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გამართულად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ხელშეწყობა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ადმინისტრირება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ფარგლებში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მომსახურება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მუდმივი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კოორდინაცია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</w:t>
      </w:r>
    </w:p>
    <w:p w14:paraId="15AB9D5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ნ) </w:t>
      </w:r>
      <w:proofErr w:type="spellStart"/>
      <w:r w:rsidRPr="008159EE">
        <w:rPr>
          <w:rFonts w:ascii="Sylfaen" w:hAnsi="Sylfaen"/>
        </w:rPr>
        <w:t>ინტერნერკვაშირის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კომპეტენციის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შესაბამაისად</w:t>
      </w:r>
      <w:proofErr w:type="spellEnd"/>
      <w:r w:rsidRPr="008159EE">
        <w:rPr>
          <w:rFonts w:ascii="Sylfaen" w:hAnsi="Sylfaen"/>
        </w:rPr>
        <w:t xml:space="preserve">; </w:t>
      </w:r>
    </w:p>
    <w:p w14:paraId="73C0BC4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ო) </w:t>
      </w:r>
      <w:proofErr w:type="spellStart"/>
      <w:r w:rsidRPr="008159EE">
        <w:rPr>
          <w:rFonts w:ascii="Sylfaen" w:hAnsi="Sylfaen"/>
        </w:rPr>
        <w:t>არსებობის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სერვერის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პროგრამული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ტექნიკურად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გამართულად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მუშაობის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 xml:space="preserve">; </w:t>
      </w:r>
    </w:p>
    <w:p w14:paraId="44047C56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პ)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ტერიტორიაზე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ჰიგიენური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წესრიგის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უზრუნველყოფა</w:t>
      </w:r>
      <w:proofErr w:type="spellEnd"/>
      <w:r w:rsidRPr="008159EE">
        <w:rPr>
          <w:rFonts w:ascii="Sylfaen" w:hAnsi="Sylfaen"/>
        </w:rPr>
        <w:t xml:space="preserve">. </w:t>
      </w:r>
    </w:p>
    <w:p w14:paraId="7B22C914" w14:textId="77777777" w:rsidR="008159EE" w:rsidRPr="00296BDE" w:rsidRDefault="008159EE" w:rsidP="00296BDE">
      <w:pPr>
        <w:jc w:val="center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თავი</w:t>
      </w:r>
      <w:proofErr w:type="spellEnd"/>
      <w:r w:rsidRPr="00296BDE">
        <w:rPr>
          <w:rFonts w:ascii="Sylfaen" w:hAnsi="Sylfaen"/>
          <w:b/>
        </w:rPr>
        <w:t xml:space="preserve"> III. </w:t>
      </w:r>
      <w:proofErr w:type="spellStart"/>
      <w:r w:rsidRPr="00296BDE">
        <w:rPr>
          <w:rFonts w:ascii="Sylfaen" w:hAnsi="Sylfaen"/>
          <w:b/>
        </w:rPr>
        <w:t>სკოლამდელი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აღზრდის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proofErr w:type="gramStart"/>
      <w:r w:rsidRPr="00296BDE">
        <w:rPr>
          <w:rFonts w:ascii="Sylfaen" w:hAnsi="Sylfaen"/>
          <w:b/>
        </w:rPr>
        <w:t>დაწესებულების</w:t>
      </w:r>
      <w:proofErr w:type="spellEnd"/>
      <w:r w:rsidRPr="00296BDE">
        <w:rPr>
          <w:rFonts w:ascii="Sylfaen" w:hAnsi="Sylfaen"/>
          <w:b/>
        </w:rPr>
        <w:t xml:space="preserve">  </w:t>
      </w:r>
      <w:proofErr w:type="spellStart"/>
      <w:r w:rsidRPr="00296BDE">
        <w:rPr>
          <w:rFonts w:ascii="Sylfaen" w:hAnsi="Sylfaen"/>
          <w:b/>
        </w:rPr>
        <w:t>საკონსულტაციო</w:t>
      </w:r>
      <w:proofErr w:type="spellEnd"/>
      <w:proofErr w:type="gram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საბჭო</w:t>
      </w:r>
      <w:proofErr w:type="spellEnd"/>
    </w:p>
    <w:p w14:paraId="0088FC4E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11. </w:t>
      </w:r>
      <w:proofErr w:type="spellStart"/>
      <w:r w:rsidRPr="00296BDE">
        <w:rPr>
          <w:rFonts w:ascii="Sylfaen" w:hAnsi="Sylfaen"/>
          <w:b/>
        </w:rPr>
        <w:t>საკონსულტაციო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საბჭო</w:t>
      </w:r>
      <w:proofErr w:type="spellEnd"/>
      <w:r w:rsidRPr="00296BDE">
        <w:rPr>
          <w:rFonts w:ascii="Sylfaen" w:hAnsi="Sylfaen"/>
          <w:b/>
        </w:rPr>
        <w:t xml:space="preserve">  </w:t>
      </w:r>
    </w:p>
    <w:p w14:paraId="2243EF8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ეფექტიანი</w:t>
      </w:r>
      <w:proofErr w:type="spellEnd"/>
      <w:proofErr w:type="gram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ფუნქციონირების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ხელშეწყობის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proofErr w:type="gramStart"/>
      <w:r w:rsidRPr="008159EE">
        <w:rPr>
          <w:rFonts w:ascii="Sylfaen" w:hAnsi="Sylfaen"/>
        </w:rPr>
        <w:t>საზოგადოებრივ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საწყისებზე</w:t>
      </w:r>
      <w:proofErr w:type="spellEnd"/>
      <w:r w:rsidRPr="008159EE">
        <w:rPr>
          <w:rFonts w:ascii="Sylfaen" w:hAnsi="Sylfaen"/>
        </w:rPr>
        <w:t xml:space="preserve">,  </w:t>
      </w:r>
      <w:proofErr w:type="spellStart"/>
      <w:r w:rsidRPr="008159EE">
        <w:rPr>
          <w:rFonts w:ascii="Sylfaen" w:hAnsi="Sylfaen"/>
        </w:rPr>
        <w:t>იქმნება</w:t>
      </w:r>
      <w:proofErr w:type="spellEnd"/>
      <w:proofErr w:type="gramEnd"/>
      <w:r w:rsidRPr="008159EE">
        <w:rPr>
          <w:rFonts w:ascii="Sylfaen" w:hAnsi="Sylfaen"/>
        </w:rPr>
        <w:t xml:space="preserve">  </w:t>
      </w:r>
      <w:r w:rsidR="00296BDE">
        <w:rPr>
          <w:rFonts w:ascii="Sylfaen" w:hAnsi="Sylfaen"/>
          <w:lang w:val="ka-GE"/>
        </w:rPr>
        <w:t>სკოლამდელი აღზრდის დაწესებულების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</w:t>
      </w:r>
      <w:proofErr w:type="spellEnd"/>
      <w:r w:rsidRPr="008159EE">
        <w:rPr>
          <w:rFonts w:ascii="Sylfaen" w:hAnsi="Sylfaen"/>
        </w:rPr>
        <w:t xml:space="preserve">.  </w:t>
      </w:r>
    </w:p>
    <w:p w14:paraId="234850C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ჰყავს</w:t>
      </w:r>
      <w:proofErr w:type="spellEnd"/>
      <w:r w:rsidRPr="008159EE">
        <w:rPr>
          <w:rFonts w:ascii="Sylfaen" w:hAnsi="Sylfaen"/>
        </w:rPr>
        <w:t xml:space="preserve"> 7 </w:t>
      </w:r>
      <w:proofErr w:type="spellStart"/>
      <w:r w:rsidRPr="008159EE">
        <w:rPr>
          <w:rFonts w:ascii="Sylfaen" w:hAnsi="Sylfaen"/>
        </w:rPr>
        <w:t>წევრი</w:t>
      </w:r>
      <w:proofErr w:type="spellEnd"/>
      <w:r w:rsidRPr="008159EE">
        <w:rPr>
          <w:rFonts w:ascii="Sylfaen" w:hAnsi="Sylfaen"/>
        </w:rPr>
        <w:t xml:space="preserve">:  </w:t>
      </w:r>
    </w:p>
    <w:p w14:paraId="284ECB2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5 </w:t>
      </w:r>
      <w:proofErr w:type="spellStart"/>
      <w:r w:rsidRPr="008159EE">
        <w:rPr>
          <w:rFonts w:ascii="Sylfaen" w:hAnsi="Sylfaen"/>
        </w:rPr>
        <w:t>მშობელი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კანონიერი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წარმომადგენელი</w:t>
      </w:r>
      <w:proofErr w:type="spellEnd"/>
      <w:r w:rsidRPr="008159EE">
        <w:rPr>
          <w:rFonts w:ascii="Sylfaen" w:hAnsi="Sylfaen"/>
        </w:rPr>
        <w:t xml:space="preserve">;  </w:t>
      </w:r>
    </w:p>
    <w:p w14:paraId="71D365FF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2 </w:t>
      </w:r>
      <w:proofErr w:type="spellStart"/>
      <w:r w:rsidRPr="008159EE">
        <w:rPr>
          <w:rFonts w:ascii="Sylfaen" w:hAnsi="Sylfaen"/>
        </w:rPr>
        <w:t>აღმზრდელ-პედაგოგი</w:t>
      </w:r>
      <w:proofErr w:type="spellEnd"/>
      <w:r w:rsidRPr="008159EE">
        <w:rPr>
          <w:rFonts w:ascii="Sylfaen" w:hAnsi="Sylfaen"/>
        </w:rPr>
        <w:t xml:space="preserve">.  </w:t>
      </w:r>
    </w:p>
    <w:p w14:paraId="55FCE840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3.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მონაწილეობისათვის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შესაძლებელია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მოწვეულ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იქნეს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ექსპერტი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სპეციალისტი</w:t>
      </w:r>
      <w:proofErr w:type="spellEnd"/>
      <w:r w:rsidRPr="008159EE">
        <w:rPr>
          <w:rFonts w:ascii="Sylfaen" w:hAnsi="Sylfaen"/>
        </w:rPr>
        <w:t xml:space="preserve">. </w:t>
      </w:r>
    </w:p>
    <w:p w14:paraId="6266C42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4.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</w:t>
      </w:r>
      <w:r w:rsidR="00F30B7B">
        <w:rPr>
          <w:rFonts w:ascii="Sylfaen" w:hAnsi="Sylfaen"/>
          <w:lang w:val="ka-GE"/>
        </w:rPr>
        <w:t>ხელმძღვანელი</w:t>
      </w:r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შეხვედრებს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გარეშე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დაესწროს</w:t>
      </w:r>
      <w:proofErr w:type="spellEnd"/>
      <w:r w:rsidRPr="008159EE">
        <w:rPr>
          <w:rFonts w:ascii="Sylfaen" w:hAnsi="Sylfaen"/>
        </w:rPr>
        <w:t xml:space="preserve">.  </w:t>
      </w:r>
    </w:p>
    <w:p w14:paraId="1B80E5E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5.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ირჩევს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მშობელთა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საერთო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კრება</w:t>
      </w:r>
      <w:proofErr w:type="spellEnd"/>
      <w:r w:rsidRPr="008159EE">
        <w:rPr>
          <w:rFonts w:ascii="Sylfaen" w:hAnsi="Sylfaen"/>
        </w:rPr>
        <w:t xml:space="preserve"> 1 </w:t>
      </w:r>
      <w:proofErr w:type="spellStart"/>
      <w:r w:rsidRPr="008159EE">
        <w:rPr>
          <w:rFonts w:ascii="Sylfaen" w:hAnsi="Sylfaen"/>
        </w:rPr>
        <w:t>წლის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ერთხელ</w:t>
      </w:r>
      <w:proofErr w:type="spellEnd"/>
      <w:r w:rsidRPr="008159EE">
        <w:rPr>
          <w:rFonts w:ascii="Sylfaen" w:hAnsi="Sylfaen"/>
        </w:rPr>
        <w:t xml:space="preserve"> </w:t>
      </w:r>
    </w:p>
    <w:p w14:paraId="3B0012C0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lastRenderedPageBreak/>
        <w:t>განახლების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უფლებით</w:t>
      </w:r>
      <w:proofErr w:type="spellEnd"/>
      <w:r w:rsidRPr="008159EE">
        <w:rPr>
          <w:rFonts w:ascii="Sylfaen" w:hAnsi="Sylfaen"/>
        </w:rPr>
        <w:t xml:space="preserve">.        </w:t>
      </w:r>
    </w:p>
    <w:p w14:paraId="0CDC2F10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7.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ხელმძღვანელობს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თავმჯდომარე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რომელსაც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ირჩევენ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წევრები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ხმათა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უმრავლესობით</w:t>
      </w:r>
      <w:proofErr w:type="spellEnd"/>
      <w:r w:rsidRPr="008159EE">
        <w:rPr>
          <w:rFonts w:ascii="Sylfaen" w:hAnsi="Sylfaen"/>
        </w:rPr>
        <w:t xml:space="preserve"> 2 </w:t>
      </w:r>
      <w:proofErr w:type="spellStart"/>
      <w:r w:rsidRPr="008159EE">
        <w:rPr>
          <w:rFonts w:ascii="Sylfaen" w:hAnsi="Sylfaen"/>
        </w:rPr>
        <w:t>წლის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ვადით</w:t>
      </w:r>
      <w:proofErr w:type="spellEnd"/>
      <w:r w:rsidRPr="008159EE">
        <w:rPr>
          <w:rFonts w:ascii="Sylfaen" w:hAnsi="Sylfaen"/>
        </w:rPr>
        <w:t xml:space="preserve">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თავმჯდომარე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იწვევს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ხელმძღვანელობს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შეხვედრებს</w:t>
      </w:r>
      <w:proofErr w:type="spellEnd"/>
      <w:r w:rsidRPr="008159EE">
        <w:rPr>
          <w:rFonts w:ascii="Sylfaen" w:hAnsi="Sylfaen"/>
        </w:rPr>
        <w:t xml:space="preserve">. </w:t>
      </w:r>
    </w:p>
    <w:p w14:paraId="76062E15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8.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იკრიბება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საჭიროებისამებრ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მაგრამ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არანაკლებ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წელიწადში</w:t>
      </w:r>
      <w:proofErr w:type="spellEnd"/>
      <w:r w:rsidRPr="008159EE">
        <w:rPr>
          <w:rFonts w:ascii="Sylfaen" w:hAnsi="Sylfaen"/>
        </w:rPr>
        <w:t xml:space="preserve"> 4-ჯერ. 9.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მიიღოს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სულ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მცირე</w:t>
      </w:r>
      <w:proofErr w:type="spellEnd"/>
      <w:r w:rsidRPr="008159EE">
        <w:rPr>
          <w:rFonts w:ascii="Sylfaen" w:hAnsi="Sylfaen"/>
        </w:rPr>
        <w:t xml:space="preserve"> 4 </w:t>
      </w:r>
      <w:proofErr w:type="spellStart"/>
      <w:r w:rsidRPr="008159EE">
        <w:rPr>
          <w:rFonts w:ascii="Sylfaen" w:hAnsi="Sylfaen"/>
        </w:rPr>
        <w:t>წევრის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მონაწილეობით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ხმათა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უბრალო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უმრავლესობით</w:t>
      </w:r>
      <w:proofErr w:type="spellEnd"/>
      <w:r w:rsidRPr="008159EE">
        <w:rPr>
          <w:rFonts w:ascii="Sylfaen" w:hAnsi="Sylfaen"/>
        </w:rPr>
        <w:t xml:space="preserve">. </w:t>
      </w:r>
      <w:proofErr w:type="spellStart"/>
      <w:r w:rsidRPr="008159EE">
        <w:rPr>
          <w:rFonts w:ascii="Sylfaen" w:hAnsi="Sylfaen"/>
        </w:rPr>
        <w:t>ხმების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თანაბრად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გაყოფის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შემთხვევაში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იღებს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თავმჯდომარე</w:t>
      </w:r>
      <w:proofErr w:type="spellEnd"/>
      <w:r w:rsidRPr="008159EE">
        <w:rPr>
          <w:rFonts w:ascii="Sylfaen" w:hAnsi="Sylfaen"/>
        </w:rPr>
        <w:t xml:space="preserve">. </w:t>
      </w:r>
    </w:p>
    <w:p w14:paraId="6622E173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10. </w:t>
      </w:r>
      <w:proofErr w:type="spellStart"/>
      <w:r w:rsidRPr="008159EE">
        <w:rPr>
          <w:rFonts w:ascii="Sylfaen" w:hAnsi="Sylfaen"/>
        </w:rPr>
        <w:t>საკონსულტაციო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საბჭო</w:t>
      </w:r>
      <w:proofErr w:type="spellEnd"/>
      <w:r w:rsidRPr="008159EE">
        <w:rPr>
          <w:rFonts w:ascii="Sylfaen" w:hAnsi="Sylfaen"/>
        </w:rPr>
        <w:t xml:space="preserve">: </w:t>
      </w:r>
    </w:p>
    <w:p w14:paraId="632FE280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განიხილავს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მომსახურებას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სასწავლო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გეგმის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წლიურ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განრიგს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სასწავლო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მასალების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ჩამონათვალს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იძლევა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რეკომენდაციებს</w:t>
      </w:r>
      <w:proofErr w:type="spellEnd"/>
      <w:r w:rsidRPr="008159EE">
        <w:rPr>
          <w:rFonts w:ascii="Sylfaen" w:hAnsi="Sylfaen"/>
        </w:rPr>
        <w:t xml:space="preserve">;  </w:t>
      </w:r>
    </w:p>
    <w:p w14:paraId="3F112DA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განიხილავს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ფინანსურ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ხარჯებს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აქტივების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მართვისსაკითხებსა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დასაჯარო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ადმინისტრაციას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="00296BDE" w:rsidRPr="008159EE">
        <w:rPr>
          <w:rFonts w:ascii="Sylfaen" w:hAnsi="Sylfaen"/>
        </w:rPr>
        <w:t>აძლევს</w:t>
      </w:r>
      <w:proofErr w:type="spellEnd"/>
      <w:r w:rsidR="00296BD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რეკომენდაციებს</w:t>
      </w:r>
      <w:proofErr w:type="spellEnd"/>
      <w:r w:rsidRPr="008159EE">
        <w:rPr>
          <w:rFonts w:ascii="Sylfaen" w:hAnsi="Sylfaen"/>
        </w:rPr>
        <w:t xml:space="preserve">; </w:t>
      </w:r>
    </w:p>
    <w:p w14:paraId="111141C1" w14:textId="77777777" w:rsidR="00296BDE" w:rsidRDefault="008159EE" w:rsidP="008159EE">
      <w:pPr>
        <w:jc w:val="both"/>
        <w:rPr>
          <w:rFonts w:ascii="Sylfaen" w:hAnsi="Sylfaen"/>
        </w:rPr>
      </w:pPr>
      <w:proofErr w:type="gramStart"/>
      <w:r w:rsidRPr="008159EE">
        <w:rPr>
          <w:rFonts w:ascii="Sylfaen" w:hAnsi="Sylfaen"/>
        </w:rPr>
        <w:t xml:space="preserve">გ)  </w:t>
      </w:r>
      <w:proofErr w:type="spellStart"/>
      <w:r w:rsidRPr="008159EE">
        <w:rPr>
          <w:rFonts w:ascii="Sylfaen" w:hAnsi="Sylfaen"/>
        </w:rPr>
        <w:t>განიხილავს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ბავშვთა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მშობლების</w:t>
      </w:r>
      <w:proofErr w:type="spellEnd"/>
      <w:r w:rsidRPr="008159EE">
        <w:rPr>
          <w:rFonts w:ascii="Sylfaen" w:hAnsi="Sylfaen"/>
        </w:rPr>
        <w:t>/</w:t>
      </w:r>
      <w:proofErr w:type="spellStart"/>
      <w:r w:rsidRPr="008159EE">
        <w:rPr>
          <w:rFonts w:ascii="Sylfaen" w:hAnsi="Sylfaen"/>
        </w:rPr>
        <w:t>კანონიერი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წარმომადგენლების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საჩივრებს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სკოლამდელი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აღზრდის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დაწესებულების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ადმინისტრაციას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აძლევს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რეკომენდაციებს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პრობლემების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აღმოსაფხვრელად</w:t>
      </w:r>
      <w:proofErr w:type="spellEnd"/>
      <w:r w:rsidRPr="008159EE">
        <w:rPr>
          <w:rFonts w:ascii="Sylfaen" w:hAnsi="Sylfaen"/>
        </w:rPr>
        <w:t>;</w:t>
      </w:r>
      <w:proofErr w:type="gramEnd"/>
      <w:r w:rsidRPr="008159EE">
        <w:rPr>
          <w:rFonts w:ascii="Sylfaen" w:hAnsi="Sylfaen"/>
        </w:rPr>
        <w:t xml:space="preserve">  </w:t>
      </w:r>
    </w:p>
    <w:p w14:paraId="5E1433AC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gramStart"/>
      <w:r w:rsidRPr="008159EE">
        <w:rPr>
          <w:rFonts w:ascii="Sylfaen" w:hAnsi="Sylfaen"/>
        </w:rPr>
        <w:t xml:space="preserve">დ)  </w:t>
      </w:r>
      <w:proofErr w:type="spellStart"/>
      <w:r w:rsidRPr="008159EE">
        <w:rPr>
          <w:rFonts w:ascii="Sylfaen" w:hAnsi="Sylfaen"/>
        </w:rPr>
        <w:t>მართვის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ყოველკვარტალურად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წარუდგენს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რეკომენდაციებს</w:t>
      </w:r>
      <w:proofErr w:type="spellEnd"/>
      <w:r w:rsidRPr="008159EE">
        <w:rPr>
          <w:rFonts w:ascii="Sylfaen" w:hAnsi="Sylfaen"/>
        </w:rPr>
        <w:t xml:space="preserve">.  </w:t>
      </w:r>
    </w:p>
    <w:p w14:paraId="480F2DEB" w14:textId="77777777" w:rsidR="008159EE" w:rsidRPr="00296BDE" w:rsidRDefault="008159EE" w:rsidP="00296BDE">
      <w:pPr>
        <w:jc w:val="center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თავი</w:t>
      </w:r>
      <w:proofErr w:type="spellEnd"/>
      <w:r w:rsidRPr="00296BDE">
        <w:rPr>
          <w:rFonts w:ascii="Sylfaen" w:hAnsi="Sylfaen"/>
          <w:b/>
        </w:rPr>
        <w:t xml:space="preserve"> IV. </w:t>
      </w:r>
      <w:proofErr w:type="spellStart"/>
      <w:r w:rsidRPr="00296BDE">
        <w:rPr>
          <w:rFonts w:ascii="Sylfaen" w:hAnsi="Sylfaen"/>
          <w:b/>
        </w:rPr>
        <w:t>ცენტრის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კონტროლი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ქონება</w:t>
      </w:r>
      <w:proofErr w:type="spellEnd"/>
    </w:p>
    <w:p w14:paraId="09616172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12. „</w:t>
      </w:r>
      <w:proofErr w:type="spellStart"/>
      <w:r w:rsidRPr="00296BDE">
        <w:rPr>
          <w:rFonts w:ascii="Sylfaen" w:hAnsi="Sylfaen"/>
          <w:b/>
        </w:rPr>
        <w:t>წალენჯიხის</w:t>
      </w:r>
      <w:proofErr w:type="spellEnd"/>
      <w:r w:rsidRPr="00296BDE">
        <w:rPr>
          <w:rFonts w:ascii="Sylfaen" w:hAnsi="Sylfaen"/>
          <w:b/>
        </w:rPr>
        <w:t xml:space="preserve"> მუნიციპალიტეტის </w:t>
      </w:r>
      <w:proofErr w:type="spellStart"/>
      <w:r w:rsidRPr="00296BDE">
        <w:rPr>
          <w:rFonts w:ascii="Sylfaen" w:hAnsi="Sylfaen"/>
          <w:b/>
        </w:rPr>
        <w:t>სკოლამდელი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სააღმზრდელო</w:t>
      </w:r>
      <w:r w:rsidR="008E7E30">
        <w:rPr>
          <w:rFonts w:ascii="Sylfaen" w:hAnsi="Sylfaen"/>
          <w:b/>
        </w:rPr>
        <w:t>-</w:t>
      </w:r>
      <w:r w:rsidR="008E7E30" w:rsidRPr="00296BDE">
        <w:rPr>
          <w:rFonts w:ascii="Sylfaen" w:hAnsi="Sylfaen"/>
          <w:b/>
        </w:rPr>
        <w:t>საგანმანათლებლო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დაწესებულებათა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მართვის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proofErr w:type="gramStart"/>
      <w:r w:rsidRPr="00296BDE">
        <w:rPr>
          <w:rFonts w:ascii="Sylfaen" w:hAnsi="Sylfaen"/>
          <w:b/>
        </w:rPr>
        <w:t>ცენტრი</w:t>
      </w:r>
      <w:proofErr w:type="spellEnd"/>
      <w:r w:rsidRPr="00296BDE">
        <w:rPr>
          <w:rFonts w:ascii="Sylfaen" w:hAnsi="Sylfaen"/>
          <w:b/>
        </w:rPr>
        <w:t>“</w:t>
      </w:r>
      <w:proofErr w:type="gramEnd"/>
      <w:r w:rsidRPr="00296BDE">
        <w:rPr>
          <w:rFonts w:ascii="Sylfaen" w:hAnsi="Sylfaen"/>
          <w:b/>
        </w:rPr>
        <w:t xml:space="preserve">-ს </w:t>
      </w:r>
      <w:proofErr w:type="spellStart"/>
      <w:r w:rsidRPr="00296BDE">
        <w:rPr>
          <w:rFonts w:ascii="Sylfaen" w:hAnsi="Sylfaen"/>
          <w:b/>
        </w:rPr>
        <w:t>შემოსავლები</w:t>
      </w:r>
      <w:proofErr w:type="spellEnd"/>
      <w:r w:rsidRPr="00296BDE">
        <w:rPr>
          <w:rFonts w:ascii="Sylfaen" w:hAnsi="Sylfaen"/>
          <w:b/>
        </w:rPr>
        <w:t xml:space="preserve"> (</w:t>
      </w:r>
      <w:proofErr w:type="spellStart"/>
      <w:r w:rsidRPr="00296BDE">
        <w:rPr>
          <w:rFonts w:ascii="Sylfaen" w:hAnsi="Sylfaen"/>
          <w:b/>
        </w:rPr>
        <w:t>ფინანსური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სახსრები</w:t>
      </w:r>
      <w:proofErr w:type="spellEnd"/>
      <w:r w:rsidRPr="00296BDE">
        <w:rPr>
          <w:rFonts w:ascii="Sylfaen" w:hAnsi="Sylfaen"/>
          <w:b/>
        </w:rPr>
        <w:t>)</w:t>
      </w:r>
      <w:r w:rsidRPr="008159EE">
        <w:rPr>
          <w:rFonts w:ascii="Sylfaen" w:hAnsi="Sylfaen"/>
        </w:rPr>
        <w:t xml:space="preserve">  </w:t>
      </w:r>
    </w:p>
    <w:p w14:paraId="77E41A6B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დაფინანსების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წყარო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შეიძლება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იყოს</w:t>
      </w:r>
      <w:proofErr w:type="spellEnd"/>
      <w:r w:rsidRPr="008159EE">
        <w:rPr>
          <w:rFonts w:ascii="Sylfaen" w:hAnsi="Sylfaen"/>
        </w:rPr>
        <w:t xml:space="preserve">;  </w:t>
      </w:r>
    </w:p>
    <w:p w14:paraId="04D66A12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ადგილობრივი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თვითმმართველობის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ბიუჯეტიდან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გამოყოფილი</w:t>
      </w:r>
      <w:proofErr w:type="spellEnd"/>
      <w:r w:rsidRPr="008159EE">
        <w:rPr>
          <w:rFonts w:ascii="Sylfaen" w:hAnsi="Sylfaen"/>
        </w:rPr>
        <w:t xml:space="preserve"> (</w:t>
      </w:r>
      <w:proofErr w:type="spellStart"/>
      <w:r w:rsidRPr="008159EE">
        <w:rPr>
          <w:rFonts w:ascii="Sylfaen" w:hAnsi="Sylfaen"/>
        </w:rPr>
        <w:t>სუბსიდიის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მიღებული</w:t>
      </w:r>
      <w:proofErr w:type="spellEnd"/>
      <w:r w:rsidRPr="008159EE">
        <w:rPr>
          <w:rFonts w:ascii="Sylfaen" w:hAnsi="Sylfaen"/>
        </w:rPr>
        <w:t xml:space="preserve">) </w:t>
      </w:r>
      <w:proofErr w:type="spellStart"/>
      <w:r w:rsidRPr="008159EE">
        <w:rPr>
          <w:rFonts w:ascii="Sylfaen" w:hAnsi="Sylfaen"/>
        </w:rPr>
        <w:t>მიზნობრივი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თანხები</w:t>
      </w:r>
      <w:proofErr w:type="spellEnd"/>
      <w:r w:rsidRPr="008159EE">
        <w:rPr>
          <w:rFonts w:ascii="Sylfaen" w:hAnsi="Sylfaen"/>
        </w:rPr>
        <w:t xml:space="preserve">; </w:t>
      </w:r>
    </w:p>
    <w:p w14:paraId="30AFD6E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გრანტები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შემოწირულობების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შემოსავალი</w:t>
      </w:r>
      <w:proofErr w:type="spellEnd"/>
      <w:r w:rsidRPr="008159EE">
        <w:rPr>
          <w:rFonts w:ascii="Sylfaen" w:hAnsi="Sylfaen"/>
        </w:rPr>
        <w:t xml:space="preserve">;  </w:t>
      </w:r>
    </w:p>
    <w:p w14:paraId="64D5509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დამხმარე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ხასიათის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სამეწარმეო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საქმიანობიდან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მიღებული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მოგება</w:t>
      </w:r>
      <w:proofErr w:type="spellEnd"/>
      <w:r w:rsidRPr="008159EE">
        <w:rPr>
          <w:rFonts w:ascii="Sylfaen" w:hAnsi="Sylfaen"/>
        </w:rPr>
        <w:t xml:space="preserve">;  </w:t>
      </w:r>
    </w:p>
    <w:p w14:paraId="66825CF1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დ)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ნებადართული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შემოსავალი</w:t>
      </w:r>
      <w:proofErr w:type="spellEnd"/>
      <w:r w:rsidRPr="008159EE">
        <w:rPr>
          <w:rFonts w:ascii="Sylfaen" w:hAnsi="Sylfaen"/>
        </w:rPr>
        <w:t xml:space="preserve">.  </w:t>
      </w:r>
    </w:p>
    <w:p w14:paraId="32347573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მუხლის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პირველ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პუნქტში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ჩამოთვლილი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ფინანსური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სახსრები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გამოიყენება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მხოლოდ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განსაზღვრული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მიზნებისა</w:t>
      </w:r>
      <w:proofErr w:type="spellEnd"/>
      <w:r w:rsidRPr="008159EE">
        <w:rPr>
          <w:rFonts w:ascii="Sylfaen" w:hAnsi="Sylfaen"/>
        </w:rPr>
        <w:t xml:space="preserve"> დ </w:t>
      </w:r>
      <w:proofErr w:type="spellStart"/>
      <w:r w:rsidRPr="008159EE">
        <w:rPr>
          <w:rFonts w:ascii="Sylfaen" w:hAnsi="Sylfaen"/>
        </w:rPr>
        <w:t>აამოცანების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განსახორცილებლად</w:t>
      </w:r>
      <w:proofErr w:type="spellEnd"/>
      <w:r w:rsidRPr="008159EE">
        <w:rPr>
          <w:rFonts w:ascii="Sylfaen" w:hAnsi="Sylfaen"/>
        </w:rPr>
        <w:t xml:space="preserve">.  </w:t>
      </w:r>
    </w:p>
    <w:p w14:paraId="218A85D6" w14:textId="77777777" w:rsid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13.</w:t>
      </w:r>
      <w:r w:rsidR="00296BDE" w:rsidRPr="00296BDE">
        <w:rPr>
          <w:rFonts w:ascii="Sylfaen" w:hAnsi="Sylfaen"/>
          <w:b/>
          <w:lang w:val="ka-GE"/>
        </w:rPr>
        <w:t xml:space="preserve"> </w:t>
      </w:r>
      <w:proofErr w:type="spellStart"/>
      <w:r w:rsidRPr="00296BDE">
        <w:rPr>
          <w:rFonts w:ascii="Sylfaen" w:hAnsi="Sylfaen"/>
          <w:b/>
        </w:rPr>
        <w:t>ცენტრის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ქონება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5A3D1A0A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lastRenderedPageBreak/>
        <w:t>ცენტრს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განხორცილების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სარგებლობის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შეიძლება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გადაეცეს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ადგილობრივი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თვითმმართველი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ერთეულის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ქონება</w:t>
      </w:r>
      <w:proofErr w:type="spellEnd"/>
      <w:r w:rsidRPr="008159EE">
        <w:rPr>
          <w:rFonts w:ascii="Sylfaen" w:hAnsi="Sylfaen"/>
        </w:rPr>
        <w:t xml:space="preserve">.  </w:t>
      </w:r>
    </w:p>
    <w:p w14:paraId="751CCD6B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14. </w:t>
      </w:r>
      <w:proofErr w:type="spellStart"/>
      <w:r w:rsidRPr="00296BDE">
        <w:rPr>
          <w:rFonts w:ascii="Sylfaen" w:hAnsi="Sylfaen"/>
          <w:b/>
        </w:rPr>
        <w:t>ცენტრის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საქმიანობის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აღრიცხვა-ანგარიშგება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6D016F44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ცენტრი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ვალდებულია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აწარმოოოს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საფინანსო</w:t>
      </w:r>
      <w:proofErr w:type="spellEnd"/>
      <w:r w:rsidR="00296BDE">
        <w:rPr>
          <w:rFonts w:ascii="Sylfaen" w:hAnsi="Sylfaen"/>
          <w:lang w:val="ka-GE"/>
        </w:rPr>
        <w:t xml:space="preserve"> </w:t>
      </w:r>
      <w:proofErr w:type="spellStart"/>
      <w:r w:rsidRPr="008159EE">
        <w:rPr>
          <w:rFonts w:ascii="Sylfaen" w:hAnsi="Sylfaen"/>
        </w:rPr>
        <w:t>ეკონომიკური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აღრიცხვა-ანგარიშგება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შეადგინოს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ბალანსი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ვადაში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წარუდგინოს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იგი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დასამტკიცებლად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ადგილობრივ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ბიუჯეტში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ასახვის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მიზნით</w:t>
      </w:r>
      <w:proofErr w:type="spellEnd"/>
      <w:r w:rsidRPr="008159EE">
        <w:rPr>
          <w:rFonts w:ascii="Sylfaen" w:hAnsi="Sylfaen"/>
        </w:rPr>
        <w:t xml:space="preserve">.  </w:t>
      </w:r>
    </w:p>
    <w:p w14:paraId="6B166508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15. </w:t>
      </w:r>
      <w:proofErr w:type="spellStart"/>
      <w:r w:rsidRPr="00296BDE">
        <w:rPr>
          <w:rFonts w:ascii="Sylfaen" w:hAnsi="Sylfaen"/>
          <w:b/>
        </w:rPr>
        <w:t>ცენტრის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კონტროლი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552EE24F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:  </w:t>
      </w:r>
    </w:p>
    <w:p w14:paraId="02ACDB07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ა) </w:t>
      </w:r>
      <w:proofErr w:type="spellStart"/>
      <w:r w:rsidRPr="008159EE">
        <w:rPr>
          <w:rFonts w:ascii="Sylfaen" w:hAnsi="Sylfaen"/>
        </w:rPr>
        <w:t>საქმიანობა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ექვემდებარება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კონტროლს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რაც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გულისხმობს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განსახორცილებელი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კანონიერების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მიზანშეწონილობის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საფინანსო-ეკონომიკური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საქმიანობის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ზედამხედველობას</w:t>
      </w:r>
      <w:proofErr w:type="spellEnd"/>
      <w:proofErr w:type="gramEnd"/>
      <w:r w:rsidRPr="008159EE">
        <w:rPr>
          <w:rFonts w:ascii="Sylfaen" w:hAnsi="Sylfaen"/>
        </w:rPr>
        <w:t xml:space="preserve">;  </w:t>
      </w:r>
    </w:p>
    <w:p w14:paraId="3C5B455A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ბ) </w:t>
      </w:r>
      <w:proofErr w:type="spellStart"/>
      <w:r w:rsidRPr="008159EE">
        <w:rPr>
          <w:rFonts w:ascii="Sylfaen" w:hAnsi="Sylfaen"/>
        </w:rPr>
        <w:t>კონტროლს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ახორციელებს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შიდა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აუდიტის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სამსახურის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მეშვეობით</w:t>
      </w:r>
      <w:proofErr w:type="spellEnd"/>
      <w:r w:rsidRPr="008159EE">
        <w:rPr>
          <w:rFonts w:ascii="Sylfaen" w:hAnsi="Sylfaen"/>
        </w:rPr>
        <w:t xml:space="preserve">;  </w:t>
      </w:r>
    </w:p>
    <w:p w14:paraId="1480752D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გ) </w:t>
      </w:r>
      <w:proofErr w:type="spellStart"/>
      <w:r w:rsidRPr="008159EE">
        <w:rPr>
          <w:rFonts w:ascii="Sylfaen" w:hAnsi="Sylfaen"/>
        </w:rPr>
        <w:t>დირექტორი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უფლებამოსილია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თანახმად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გაასაჩივროს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მაკონტროლებელი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ორგანოს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ქმედება</w:t>
      </w:r>
      <w:proofErr w:type="spellEnd"/>
      <w:r w:rsidRPr="008159EE">
        <w:rPr>
          <w:rFonts w:ascii="Sylfaen" w:hAnsi="Sylfaen"/>
        </w:rPr>
        <w:t xml:space="preserve">.  </w:t>
      </w:r>
    </w:p>
    <w:p w14:paraId="1F1C03E9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მერი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უფლებამოსილია</w:t>
      </w:r>
      <w:proofErr w:type="spellEnd"/>
      <w:r w:rsidRPr="008159EE">
        <w:rPr>
          <w:rFonts w:ascii="Sylfaen" w:hAnsi="Sylfaen"/>
        </w:rPr>
        <w:t xml:space="preserve">  </w:t>
      </w:r>
      <w:proofErr w:type="spellStart"/>
      <w:r w:rsidRPr="008159EE">
        <w:rPr>
          <w:rFonts w:ascii="Sylfaen" w:hAnsi="Sylfaen"/>
        </w:rPr>
        <w:t>შეაჩეროს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გააუქმოს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არამართლზომიერი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გადაწყვეტილება</w:t>
      </w:r>
      <w:proofErr w:type="spellEnd"/>
      <w:r w:rsidRPr="008159EE">
        <w:rPr>
          <w:rFonts w:ascii="Sylfaen" w:hAnsi="Sylfaen"/>
        </w:rPr>
        <w:t xml:space="preserve">.  </w:t>
      </w:r>
    </w:p>
    <w:p w14:paraId="10CEBCD7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r w:rsidRPr="008159EE">
        <w:rPr>
          <w:rFonts w:ascii="Sylfaen" w:hAnsi="Sylfaen"/>
        </w:rPr>
        <w:t xml:space="preserve"> </w:t>
      </w: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16. </w:t>
      </w:r>
      <w:proofErr w:type="spellStart"/>
      <w:r w:rsidRPr="00296BDE">
        <w:rPr>
          <w:rFonts w:ascii="Sylfaen" w:hAnsi="Sylfaen"/>
          <w:b/>
        </w:rPr>
        <w:t>ცენტრის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რეორგანიზაცია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ლიკვიდაცია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662F4A9C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რეორგანიზაცია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ლიკვიდაცია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გადაწყვეტილებით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საკრებულოს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თანხმობით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.  </w:t>
      </w:r>
    </w:p>
    <w:p w14:paraId="3F4E3FF4" w14:textId="77777777" w:rsidR="008159EE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ლიკვიდაციიის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შედეგად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დარჩენილი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ქონება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გადანაწილდება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კანონის</w:t>
      </w:r>
      <w:proofErr w:type="spellEnd"/>
      <w:r w:rsidRPr="008159EE">
        <w:rPr>
          <w:rFonts w:ascii="Sylfaen" w:hAnsi="Sylfaen"/>
        </w:rPr>
        <w:t xml:space="preserve"> ,,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proofErr w:type="gram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სამოქალაქო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proofErr w:type="gramStart"/>
      <w:r w:rsidRPr="008159EE">
        <w:rPr>
          <w:rFonts w:ascii="Sylfaen" w:hAnsi="Sylfaen"/>
        </w:rPr>
        <w:t>კოდექსის</w:t>
      </w:r>
      <w:proofErr w:type="spellEnd"/>
      <w:r w:rsidRPr="008159EE">
        <w:rPr>
          <w:rFonts w:ascii="Sylfaen" w:hAnsi="Sylfaen"/>
        </w:rPr>
        <w:t>“ 38</w:t>
      </w:r>
      <w:proofErr w:type="gramEnd"/>
      <w:r w:rsidRPr="008159EE">
        <w:rPr>
          <w:rFonts w:ascii="Sylfaen" w:hAnsi="Sylfaen"/>
        </w:rPr>
        <w:t xml:space="preserve">-ე </w:t>
      </w:r>
      <w:proofErr w:type="spellStart"/>
      <w:r w:rsidRPr="008159EE">
        <w:rPr>
          <w:rFonts w:ascii="Sylfaen" w:hAnsi="Sylfaen"/>
        </w:rPr>
        <w:t>მუხლის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 xml:space="preserve">.  </w:t>
      </w:r>
    </w:p>
    <w:p w14:paraId="37F84217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r w:rsidRPr="008159EE">
        <w:rPr>
          <w:rFonts w:ascii="Sylfaen" w:hAnsi="Sylfaen"/>
        </w:rPr>
        <w:t xml:space="preserve"> </w:t>
      </w: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17. </w:t>
      </w:r>
      <w:proofErr w:type="spellStart"/>
      <w:r w:rsidRPr="00296BDE">
        <w:rPr>
          <w:rFonts w:ascii="Sylfaen" w:hAnsi="Sylfaen"/>
          <w:b/>
        </w:rPr>
        <w:t>წესდება</w:t>
      </w:r>
      <w:proofErr w:type="spellEnd"/>
      <w:r w:rsidRPr="00296BDE">
        <w:rPr>
          <w:rFonts w:ascii="Sylfaen" w:hAnsi="Sylfaen"/>
          <w:b/>
        </w:rPr>
        <w:t xml:space="preserve">, </w:t>
      </w:r>
      <w:proofErr w:type="spellStart"/>
      <w:r w:rsidRPr="00296BDE">
        <w:rPr>
          <w:rFonts w:ascii="Sylfaen" w:hAnsi="Sylfaen"/>
          <w:b/>
        </w:rPr>
        <w:t>საშტატო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ნუსხა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და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მათში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ცვლილებების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შეტანა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4A0C4D03" w14:textId="77777777" w:rsidR="008159EE" w:rsidRPr="008159EE" w:rsidRDefault="008159EE" w:rsidP="008159EE">
      <w:pPr>
        <w:jc w:val="both"/>
        <w:rPr>
          <w:rFonts w:ascii="Sylfaen" w:hAnsi="Sylfaen"/>
        </w:rPr>
      </w:pPr>
      <w:proofErr w:type="spellStart"/>
      <w:r w:rsidRPr="008159EE">
        <w:rPr>
          <w:rFonts w:ascii="Sylfaen" w:hAnsi="Sylfaen"/>
        </w:rPr>
        <w:t>წესდება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ცენტრის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საშტატო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ნუსხა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მტკიცდება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მასში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ცვლილებების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შეტანა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ხორციელდება</w:t>
      </w:r>
      <w:proofErr w:type="spellEnd"/>
      <w:r w:rsidRPr="008159EE">
        <w:rPr>
          <w:rFonts w:ascii="Sylfaen" w:hAnsi="Sylfaen"/>
        </w:rPr>
        <w:t xml:space="preserve"> მუნიციპალიტეტის </w:t>
      </w:r>
      <w:proofErr w:type="spellStart"/>
      <w:r w:rsidRPr="008159EE">
        <w:rPr>
          <w:rFonts w:ascii="Sylfaen" w:hAnsi="Sylfaen"/>
        </w:rPr>
        <w:t>მერის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მიერ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საქართველოს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კანონმდებლობით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დადგენილი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წესით</w:t>
      </w:r>
      <w:proofErr w:type="spellEnd"/>
      <w:r w:rsidRPr="008159EE">
        <w:rPr>
          <w:rFonts w:ascii="Sylfaen" w:hAnsi="Sylfaen"/>
        </w:rPr>
        <w:t xml:space="preserve">.  </w:t>
      </w:r>
    </w:p>
    <w:p w14:paraId="54F35211" w14:textId="77777777" w:rsidR="008159EE" w:rsidRPr="00296BDE" w:rsidRDefault="008159EE" w:rsidP="008159EE">
      <w:pPr>
        <w:jc w:val="both"/>
        <w:rPr>
          <w:rFonts w:ascii="Sylfaen" w:hAnsi="Sylfaen"/>
          <w:b/>
        </w:rPr>
      </w:pPr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მუხლი</w:t>
      </w:r>
      <w:proofErr w:type="spellEnd"/>
      <w:r w:rsidRPr="00296BDE">
        <w:rPr>
          <w:rFonts w:ascii="Sylfaen" w:hAnsi="Sylfaen"/>
          <w:b/>
        </w:rPr>
        <w:t xml:space="preserve"> 18. </w:t>
      </w:r>
      <w:proofErr w:type="spellStart"/>
      <w:r w:rsidRPr="00296BDE">
        <w:rPr>
          <w:rFonts w:ascii="Sylfaen" w:hAnsi="Sylfaen"/>
          <w:b/>
        </w:rPr>
        <w:t>დასკვნითი</w:t>
      </w:r>
      <w:proofErr w:type="spellEnd"/>
      <w:r w:rsidRPr="00296BDE">
        <w:rPr>
          <w:rFonts w:ascii="Sylfaen" w:hAnsi="Sylfaen"/>
          <w:b/>
        </w:rPr>
        <w:t xml:space="preserve"> </w:t>
      </w:r>
      <w:proofErr w:type="spellStart"/>
      <w:r w:rsidRPr="00296BDE">
        <w:rPr>
          <w:rFonts w:ascii="Sylfaen" w:hAnsi="Sylfaen"/>
          <w:b/>
        </w:rPr>
        <w:t>დებულებები</w:t>
      </w:r>
      <w:proofErr w:type="spellEnd"/>
      <w:r w:rsidRPr="00296BDE">
        <w:rPr>
          <w:rFonts w:ascii="Sylfaen" w:hAnsi="Sylfaen"/>
          <w:b/>
        </w:rPr>
        <w:t xml:space="preserve"> </w:t>
      </w:r>
    </w:p>
    <w:p w14:paraId="15A0382F" w14:textId="77777777" w:rsidR="00296BD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1.  </w:t>
      </w:r>
      <w:proofErr w:type="spellStart"/>
      <w:r w:rsidRPr="008159EE">
        <w:rPr>
          <w:rFonts w:ascii="Sylfaen" w:hAnsi="Sylfaen"/>
        </w:rPr>
        <w:t>თუ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რომელიმე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მუხლი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ბათილად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იქნა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ცნობილი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ეს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გავლენას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არ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მოახდენს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სხვა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მუხლების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ნამდვილობაზე</w:t>
      </w:r>
      <w:proofErr w:type="spellEnd"/>
      <w:r w:rsidRPr="008159EE">
        <w:rPr>
          <w:rFonts w:ascii="Sylfaen" w:hAnsi="Sylfaen"/>
        </w:rPr>
        <w:t xml:space="preserve">.  </w:t>
      </w:r>
    </w:p>
    <w:p w14:paraId="3E982D07" w14:textId="77777777" w:rsidR="00141FAC" w:rsidRPr="008159EE" w:rsidRDefault="008159EE" w:rsidP="008159EE">
      <w:pPr>
        <w:jc w:val="both"/>
        <w:rPr>
          <w:rFonts w:ascii="Sylfaen" w:hAnsi="Sylfaen"/>
        </w:rPr>
      </w:pPr>
      <w:r w:rsidRPr="008159EE">
        <w:rPr>
          <w:rFonts w:ascii="Sylfaen" w:hAnsi="Sylfaen"/>
        </w:rPr>
        <w:t xml:space="preserve">2. </w:t>
      </w:r>
      <w:proofErr w:type="spellStart"/>
      <w:r w:rsidRPr="008159EE">
        <w:rPr>
          <w:rFonts w:ascii="Sylfaen" w:hAnsi="Sylfaen"/>
        </w:rPr>
        <w:t>ამ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წესდების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დამტკიცება</w:t>
      </w:r>
      <w:proofErr w:type="spellEnd"/>
      <w:r w:rsidRPr="008159EE">
        <w:rPr>
          <w:rFonts w:ascii="Sylfaen" w:hAnsi="Sylfaen"/>
        </w:rPr>
        <w:t xml:space="preserve">, </w:t>
      </w:r>
      <w:proofErr w:type="spellStart"/>
      <w:r w:rsidRPr="008159EE">
        <w:rPr>
          <w:rFonts w:ascii="Sylfaen" w:hAnsi="Sylfaen"/>
        </w:rPr>
        <w:t>გაუქმება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მასში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ცვლილებების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შეტან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ახორცილედება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მოქმედი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კანონდებლობის</w:t>
      </w:r>
      <w:proofErr w:type="spellEnd"/>
      <w:r w:rsidRPr="008159EE">
        <w:rPr>
          <w:rFonts w:ascii="Sylfaen" w:hAnsi="Sylfaen"/>
        </w:rPr>
        <w:t xml:space="preserve"> </w:t>
      </w:r>
      <w:proofErr w:type="spellStart"/>
      <w:r w:rsidRPr="008159EE">
        <w:rPr>
          <w:rFonts w:ascii="Sylfaen" w:hAnsi="Sylfaen"/>
        </w:rPr>
        <w:t>შესაბამისად</w:t>
      </w:r>
      <w:proofErr w:type="spellEnd"/>
      <w:r w:rsidRPr="008159EE">
        <w:rPr>
          <w:rFonts w:ascii="Sylfaen" w:hAnsi="Sylfaen"/>
        </w:rPr>
        <w:t>.</w:t>
      </w:r>
    </w:p>
    <w:sectPr w:rsidR="00141FAC" w:rsidRPr="00815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C3"/>
    <w:rsid w:val="00123F11"/>
    <w:rsid w:val="00141FAC"/>
    <w:rsid w:val="00296BDE"/>
    <w:rsid w:val="002A595C"/>
    <w:rsid w:val="002E449C"/>
    <w:rsid w:val="00466FDC"/>
    <w:rsid w:val="00766BC3"/>
    <w:rsid w:val="007E315E"/>
    <w:rsid w:val="008159EE"/>
    <w:rsid w:val="008815BA"/>
    <w:rsid w:val="008E7E30"/>
    <w:rsid w:val="00971C10"/>
    <w:rsid w:val="00A30ABA"/>
    <w:rsid w:val="00AB4E28"/>
    <w:rsid w:val="00AF62F2"/>
    <w:rsid w:val="00BC5D7B"/>
    <w:rsid w:val="00D679FF"/>
    <w:rsid w:val="00DB7ADA"/>
    <w:rsid w:val="00DE6027"/>
    <w:rsid w:val="00F30B7B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D142"/>
  <w15:chartTrackingRefBased/>
  <w15:docId w15:val="{706B0BBE-C0F2-4D73-93C3-18B7A6ED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2087</Words>
  <Characters>17854</Characters>
  <Application>Microsoft Office Word</Application>
  <DocSecurity>0</DocSecurity>
  <Lines>355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levan mzhavanadze</cp:lastModifiedBy>
  <cp:revision>4</cp:revision>
  <dcterms:created xsi:type="dcterms:W3CDTF">2026-03-12T10:16:00Z</dcterms:created>
  <dcterms:modified xsi:type="dcterms:W3CDTF">2026-03-18T11:00:00Z</dcterms:modified>
</cp:coreProperties>
</file>